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"/>
        <w:gridCol w:w="9360"/>
        <w:gridCol w:w="828"/>
      </w:tblGrid>
      <w:tr w:rsidR="00E50F84" w:rsidTr="005F0725">
        <w:trPr>
          <w:gridBefore w:val="1"/>
          <w:gridAfter w:val="1"/>
          <w:wBefore w:w="360" w:type="dxa"/>
          <w:wAfter w:w="828" w:type="dxa"/>
          <w:trHeight w:val="12070"/>
        </w:trPr>
        <w:tc>
          <w:tcPr>
            <w:tcW w:w="9360" w:type="dxa"/>
          </w:tcPr>
          <w:p w:rsidR="00027C5E" w:rsidRDefault="00027C5E" w:rsidP="00EE39BB">
            <w:pPr>
              <w:ind w:firstLineChars="788" w:firstLine="3481"/>
              <w:rPr>
                <w:b/>
                <w:sz w:val="44"/>
                <w:szCs w:val="44"/>
              </w:rPr>
            </w:pPr>
          </w:p>
          <w:p w:rsidR="006C2713" w:rsidRPr="00F32D9F" w:rsidRDefault="00F32D9F" w:rsidP="00117F48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rFonts w:hint="eastAsia"/>
                <w:b/>
                <w:sz w:val="72"/>
                <w:szCs w:val="72"/>
              </w:rPr>
              <w:t xml:space="preserve">  </w:t>
            </w:r>
            <w:r w:rsidR="006C2713" w:rsidRPr="00F32D9F">
              <w:rPr>
                <w:rFonts w:hint="eastAsia"/>
                <w:b/>
                <w:sz w:val="72"/>
                <w:szCs w:val="72"/>
              </w:rPr>
              <w:t>样品承认书</w:t>
            </w:r>
          </w:p>
          <w:p w:rsidR="001B3367" w:rsidRDefault="001B3367" w:rsidP="00A32FB1">
            <w:pPr>
              <w:rPr>
                <w:sz w:val="30"/>
                <w:szCs w:val="30"/>
              </w:rPr>
            </w:pPr>
          </w:p>
          <w:p w:rsidR="00A009B8" w:rsidRDefault="00A009B8" w:rsidP="00A32FB1">
            <w:pPr>
              <w:rPr>
                <w:sz w:val="30"/>
                <w:szCs w:val="30"/>
              </w:rPr>
            </w:pPr>
          </w:p>
          <w:p w:rsidR="00117F48" w:rsidRDefault="006C2713" w:rsidP="00044AC9">
            <w:pPr>
              <w:rPr>
                <w:rFonts w:ascii="Arial Bold ItalicMT" w:hAnsi="Arial Bold ItalicMT" w:cs="Arial Bold ItalicMT"/>
                <w:b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</w:t>
            </w:r>
            <w:r w:rsidRPr="00117F48">
              <w:rPr>
                <w:rFonts w:hint="eastAsia"/>
                <w:sz w:val="30"/>
                <w:szCs w:val="30"/>
              </w:rPr>
              <w:t xml:space="preserve"> </w:t>
            </w:r>
            <w:r w:rsidRPr="00117F48">
              <w:rPr>
                <w:rFonts w:hint="eastAsia"/>
                <w:sz w:val="30"/>
                <w:szCs w:val="30"/>
              </w:rPr>
              <w:t>客户名称：</w:t>
            </w:r>
            <w:r w:rsidR="0041253D" w:rsidRPr="00117F48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 w:rsidR="00A91A4B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 w:rsidR="00AD65F3">
              <w:rPr>
                <w:rFonts w:ascii="Arial Bold ItalicMT" w:hAnsi="Arial Bold ItalicMT" w:cs="Arial Bold ItalicMT" w:hint="eastAsia"/>
                <w:b/>
                <w:color w:val="000000"/>
                <w:kern w:val="0"/>
                <w:sz w:val="30"/>
                <w:szCs w:val="30"/>
                <w:u w:val="single"/>
              </w:rPr>
              <w:t xml:space="preserve">                 </w:t>
            </w:r>
          </w:p>
          <w:p w:rsidR="002A3497" w:rsidRPr="00AD65F3" w:rsidRDefault="002A3497" w:rsidP="002A3497">
            <w:pPr>
              <w:ind w:firstLineChars="650" w:firstLine="1950"/>
              <w:rPr>
                <w:rFonts w:ascii="Arial Bold ItalicMT" w:hAnsi="Arial Bold ItalicMT" w:cs="Arial Bold ItalicMT"/>
                <w:color w:val="000000"/>
                <w:kern w:val="0"/>
                <w:sz w:val="30"/>
                <w:szCs w:val="30"/>
                <w:u w:val="single"/>
              </w:rPr>
            </w:pPr>
            <w:r w:rsidRPr="00117F48">
              <w:rPr>
                <w:rFonts w:hint="eastAsia"/>
                <w:sz w:val="30"/>
                <w:szCs w:val="30"/>
              </w:rPr>
              <w:t>产品</w:t>
            </w:r>
            <w:r>
              <w:rPr>
                <w:rFonts w:hint="eastAsia"/>
                <w:sz w:val="30"/>
                <w:szCs w:val="30"/>
              </w:rPr>
              <w:t>应用</w:t>
            </w:r>
            <w:r w:rsidRPr="00117F48"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                 </w:t>
            </w:r>
            <w:r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</w:p>
          <w:p w:rsidR="00044AC9" w:rsidRPr="00117F48" w:rsidRDefault="006C2713" w:rsidP="004812CE">
            <w:pPr>
              <w:rPr>
                <w:rFonts w:ascii="Arial Bold ItalicMT" w:hAnsi="Arial Bold ItalicMT" w:cs="Arial Bold ItalicMT"/>
                <w:color w:val="000000"/>
                <w:kern w:val="0"/>
                <w:sz w:val="30"/>
                <w:szCs w:val="30"/>
                <w:u w:val="single"/>
              </w:rPr>
            </w:pPr>
            <w:r w:rsidRPr="00117F48">
              <w:rPr>
                <w:rFonts w:hint="eastAsia"/>
                <w:sz w:val="30"/>
                <w:szCs w:val="30"/>
              </w:rPr>
              <w:t xml:space="preserve">             </w:t>
            </w:r>
            <w:r w:rsidRPr="00117F48">
              <w:rPr>
                <w:rFonts w:hint="eastAsia"/>
                <w:sz w:val="30"/>
                <w:szCs w:val="30"/>
              </w:rPr>
              <w:t>产品型号</w:t>
            </w:r>
            <w:r w:rsidR="0041253D" w:rsidRPr="00117F48">
              <w:rPr>
                <w:rFonts w:hint="eastAsia"/>
                <w:sz w:val="30"/>
                <w:szCs w:val="30"/>
              </w:rPr>
              <w:t>：</w:t>
            </w:r>
            <w:r w:rsidR="00A529E1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AD65F3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 w:rsidR="00696F22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696F22" w:rsidRPr="00696F22">
              <w:rPr>
                <w:rFonts w:ascii="Arial" w:hAnsi="Arial" w:cs="Arial"/>
                <w:sz w:val="28"/>
                <w:szCs w:val="28"/>
                <w:u w:val="single"/>
              </w:rPr>
              <w:t>Hi-2835</w:t>
            </w:r>
            <w:r w:rsidR="001E79E0">
              <w:rPr>
                <w:rFonts w:ascii="Arial" w:hAnsi="Arial" w:cs="Arial" w:hint="eastAsia"/>
                <w:sz w:val="28"/>
                <w:szCs w:val="28"/>
                <w:u w:val="single"/>
              </w:rPr>
              <w:t>UV</w:t>
            </w:r>
            <w:r w:rsidR="00696F22" w:rsidRPr="00696F22">
              <w:rPr>
                <w:rFonts w:ascii="Arial" w:hAnsi="Arial" w:cs="Arial"/>
                <w:sz w:val="28"/>
                <w:szCs w:val="28"/>
                <w:u w:val="single"/>
              </w:rPr>
              <w:t>C-</w:t>
            </w:r>
            <w:r w:rsidR="001E79E0">
              <w:rPr>
                <w:rFonts w:ascii="Arial" w:hAnsi="Arial" w:cs="Arial" w:hint="eastAsia"/>
                <w:sz w:val="28"/>
                <w:szCs w:val="28"/>
                <w:u w:val="single"/>
              </w:rPr>
              <w:t>K</w:t>
            </w:r>
            <w:r w:rsidR="0063460C">
              <w:rPr>
                <w:rFonts w:ascii="Arial" w:hAnsi="Arial" w:cs="Arial" w:hint="eastAsia"/>
                <w:sz w:val="28"/>
                <w:szCs w:val="28"/>
                <w:u w:val="single"/>
              </w:rPr>
              <w:t>988</w:t>
            </w:r>
            <w:r w:rsidR="00D91474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  <w:r w:rsidR="001925D6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</w:p>
          <w:p w:rsidR="00117F48" w:rsidRPr="00117F48" w:rsidRDefault="00AD65F3" w:rsidP="00AD65F3">
            <w:pPr>
              <w:ind w:firstLineChars="650" w:firstLine="1950"/>
              <w:rPr>
                <w:sz w:val="30"/>
                <w:szCs w:val="30"/>
              </w:rPr>
            </w:pPr>
            <w:r w:rsidRPr="00117F48">
              <w:rPr>
                <w:rFonts w:hint="eastAsia"/>
                <w:sz w:val="30"/>
                <w:szCs w:val="30"/>
              </w:rPr>
              <w:t>产品</w:t>
            </w:r>
            <w:r>
              <w:rPr>
                <w:rFonts w:hint="eastAsia"/>
                <w:sz w:val="30"/>
                <w:szCs w:val="30"/>
              </w:rPr>
              <w:t>描述</w:t>
            </w:r>
            <w:r w:rsidRPr="00117F48"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 w:rsidRPr="00AD65F3">
              <w:rPr>
                <w:rFonts w:ascii="Arial" w:hAnsi="Arial" w:cs="Arial" w:hint="eastAsia"/>
                <w:sz w:val="28"/>
                <w:szCs w:val="28"/>
                <w:u w:val="single"/>
              </w:rPr>
              <w:t>2835</w:t>
            </w:r>
            <w:r w:rsidR="00696F22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SMD</w:t>
            </w:r>
            <w:r w:rsidR="001E79E0">
              <w:rPr>
                <w:rFonts w:ascii="Arial" w:hAnsi="Arial" w:cs="Arial" w:hint="eastAsia"/>
                <w:sz w:val="28"/>
                <w:szCs w:val="28"/>
                <w:u w:val="single"/>
              </w:rPr>
              <w:t>紫光</w:t>
            </w:r>
            <w:r w:rsidR="00696F22">
              <w:rPr>
                <w:rFonts w:ascii="Arial" w:hAnsi="Arial" w:cs="Arial" w:hint="eastAsia"/>
                <w:sz w:val="28"/>
                <w:szCs w:val="28"/>
                <w:u w:val="single"/>
              </w:rPr>
              <w:t>120</w:t>
            </w:r>
            <w:r w:rsidR="00696F22">
              <w:rPr>
                <w:rFonts w:ascii="Arial" w:hAnsi="Arial" w:cs="Arial" w:hint="eastAsia"/>
                <w:sz w:val="28"/>
                <w:szCs w:val="28"/>
                <w:u w:val="single"/>
              </w:rPr>
              <w:t>度</w:t>
            </w:r>
            <w:r w:rsidR="0063460C">
              <w:rPr>
                <w:rFonts w:ascii="Arial" w:hAnsi="Arial" w:cs="Arial" w:hint="eastAsia"/>
                <w:sz w:val="28"/>
                <w:szCs w:val="28"/>
                <w:u w:val="single"/>
              </w:rPr>
              <w:t>/</w:t>
            </w:r>
            <w:r w:rsidR="0063460C">
              <w:rPr>
                <w:rFonts w:ascii="Arial" w:hAnsi="Arial" w:cs="Arial" w:hint="eastAsia"/>
                <w:sz w:val="28"/>
                <w:szCs w:val="28"/>
                <w:u w:val="single"/>
              </w:rPr>
              <w:t>垂直晶片</w:t>
            </w:r>
            <w:r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 w:rsidR="00696F22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</w:p>
          <w:p w:rsidR="00044AC9" w:rsidRPr="00117F48" w:rsidRDefault="006C2713" w:rsidP="00044AC9">
            <w:pPr>
              <w:rPr>
                <w:sz w:val="30"/>
                <w:szCs w:val="30"/>
              </w:rPr>
            </w:pPr>
            <w:r w:rsidRPr="00117F48">
              <w:rPr>
                <w:rFonts w:hint="eastAsia"/>
                <w:sz w:val="30"/>
                <w:szCs w:val="30"/>
              </w:rPr>
              <w:t xml:space="preserve">             </w:t>
            </w:r>
            <w:r w:rsidRPr="00117F48">
              <w:rPr>
                <w:rFonts w:hint="eastAsia"/>
                <w:sz w:val="30"/>
                <w:szCs w:val="30"/>
              </w:rPr>
              <w:t>发行日期：</w:t>
            </w:r>
            <w:r w:rsidR="0041253D" w:rsidRPr="00117F48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    </w:t>
            </w:r>
            <w:r w:rsidR="001925D6" w:rsidRPr="006428E0">
              <w:rPr>
                <w:rFonts w:ascii="Arial Bold ItalicMT" w:hAnsi="Arial Bold ItalicMT" w:cs="Arial Bold ItalicMT"/>
                <w:color w:val="000000"/>
                <w:kern w:val="0"/>
                <w:sz w:val="28"/>
                <w:szCs w:val="28"/>
                <w:u w:val="single"/>
              </w:rPr>
              <w:t>201</w:t>
            </w:r>
            <w:r w:rsidR="0063460C">
              <w:rPr>
                <w:rFonts w:ascii="Arial Bold ItalicMT" w:hAnsi="Arial Bold ItalicMT" w:cs="Arial Bold ItalicMT" w:hint="eastAsia"/>
                <w:color w:val="000000"/>
                <w:kern w:val="0"/>
                <w:sz w:val="28"/>
                <w:szCs w:val="28"/>
                <w:u w:val="single"/>
              </w:rPr>
              <w:t>8</w:t>
            </w:r>
            <w:r w:rsidR="00AD65F3">
              <w:rPr>
                <w:rFonts w:ascii="Arial Bold ItalicMT" w:hAnsi="Arial Bold ItalicMT" w:cs="Arial Bold ItalicMT" w:hint="eastAsia"/>
                <w:color w:val="000000"/>
                <w:kern w:val="0"/>
                <w:sz w:val="28"/>
                <w:szCs w:val="28"/>
                <w:u w:val="single"/>
              </w:rPr>
              <w:t>-</w:t>
            </w:r>
            <w:r w:rsidR="0063460C">
              <w:rPr>
                <w:rFonts w:ascii="Arial Bold ItalicMT" w:hAnsi="Arial Bold ItalicMT" w:cs="Arial Bold ItalicMT" w:hint="eastAsia"/>
                <w:color w:val="000000"/>
                <w:kern w:val="0"/>
                <w:sz w:val="28"/>
                <w:szCs w:val="28"/>
                <w:u w:val="single"/>
              </w:rPr>
              <w:t>12</w:t>
            </w:r>
            <w:r w:rsidR="002A3497">
              <w:rPr>
                <w:rFonts w:ascii="Arial Bold ItalicMT" w:hAnsi="Arial Bold ItalicMT" w:cs="Arial Bold ItalicMT" w:hint="eastAsia"/>
                <w:color w:val="000000"/>
                <w:kern w:val="0"/>
                <w:sz w:val="28"/>
                <w:szCs w:val="28"/>
                <w:u w:val="single"/>
              </w:rPr>
              <w:t>-</w:t>
            </w:r>
            <w:r w:rsidR="001E79E0">
              <w:rPr>
                <w:rFonts w:ascii="Arial Bold ItalicMT" w:hAnsi="Arial Bold ItalicMT" w:cs="Arial Bold ItalicMT" w:hint="eastAsia"/>
                <w:color w:val="000000"/>
                <w:kern w:val="0"/>
                <w:sz w:val="28"/>
                <w:szCs w:val="28"/>
                <w:u w:val="single"/>
              </w:rPr>
              <w:t>4</w:t>
            </w:r>
            <w:r w:rsidR="0041253D" w:rsidRPr="00117F48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D91474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 w:rsidR="00A529E1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1925D6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 w:rsidR="002A3497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</w:p>
          <w:p w:rsidR="00117F48" w:rsidRDefault="00117F48" w:rsidP="00044AC9">
            <w:pPr>
              <w:rPr>
                <w:sz w:val="30"/>
                <w:szCs w:val="30"/>
              </w:rPr>
            </w:pPr>
          </w:p>
          <w:p w:rsidR="00117F48" w:rsidRDefault="00117F48" w:rsidP="00044AC9">
            <w:pPr>
              <w:rPr>
                <w:sz w:val="30"/>
                <w:szCs w:val="30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-282"/>
              <w:tblOverlap w:val="never"/>
              <w:tblW w:w="0" w:type="auto"/>
              <w:tblLook w:val="01E0"/>
            </w:tblPr>
            <w:tblGrid>
              <w:gridCol w:w="2135"/>
              <w:gridCol w:w="4705"/>
            </w:tblGrid>
            <w:tr w:rsidR="00655295" w:rsidTr="00AD65F3">
              <w:trPr>
                <w:trHeight w:hRule="exact" w:val="633"/>
              </w:trPr>
              <w:tc>
                <w:tcPr>
                  <w:tcW w:w="2135" w:type="dxa"/>
                  <w:vMerge w:val="restart"/>
                  <w:vAlign w:val="center"/>
                </w:tcPr>
                <w:p w:rsidR="00655295" w:rsidRPr="00A529E1" w:rsidRDefault="006C2713" w:rsidP="00537CDB">
                  <w:pPr>
                    <w:jc w:val="center"/>
                    <w:rPr>
                      <w:sz w:val="24"/>
                    </w:rPr>
                  </w:pPr>
                  <w:r w:rsidRPr="00A529E1">
                    <w:rPr>
                      <w:rFonts w:ascii="Arial Bold ItalicMT" w:hAnsi="Arial Bold ItalicMT" w:cs="Arial Bold ItalicMT" w:hint="eastAsia"/>
                      <w:color w:val="000000"/>
                      <w:kern w:val="0"/>
                      <w:sz w:val="24"/>
                    </w:rPr>
                    <w:t>胶体颜色</w:t>
                  </w:r>
                  <w:r w:rsidR="004812CE" w:rsidRPr="00A529E1">
                    <w:rPr>
                      <w:rFonts w:ascii="Arial Bold ItalicMT" w:hAnsi="Arial Bold ItalicMT" w:cs="Arial Bold ItalicMT" w:hint="eastAsia"/>
                      <w:color w:val="000000"/>
                      <w:kern w:val="0"/>
                      <w:sz w:val="24"/>
                    </w:rPr>
                    <w:t xml:space="preserve">      </w:t>
                  </w:r>
                  <w:r w:rsidRPr="00A529E1">
                    <w:rPr>
                      <w:rFonts w:ascii="Arial Bold ItalicMT" w:hAnsi="Arial Bold ItalicMT" w:cs="Arial Bold ItalicMT" w:hint="eastAsia"/>
                      <w:color w:val="000000"/>
                      <w:kern w:val="0"/>
                      <w:sz w:val="24"/>
                    </w:rPr>
                    <w:t>代码</w:t>
                  </w:r>
                </w:p>
              </w:tc>
              <w:tc>
                <w:tcPr>
                  <w:tcW w:w="4705" w:type="dxa"/>
                  <w:vAlign w:val="center"/>
                </w:tcPr>
                <w:p w:rsidR="00655295" w:rsidRPr="00E17180" w:rsidRDefault="00537CDB" w:rsidP="00E17180">
                  <w:pPr>
                    <w:ind w:firstLineChars="344" w:firstLine="967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E17180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C  </w:t>
                  </w:r>
                  <w:r w:rsidR="0073562F" w:rsidRPr="00E17180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  </w:t>
                  </w:r>
                  <w:r w:rsidR="00E17180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  </w:t>
                  </w:r>
                  <w:r w:rsidR="004812CE" w:rsidRPr="00E17180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 </w:t>
                  </w:r>
                  <w:r w:rsidR="00117F48" w:rsidRPr="00E17180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 </w:t>
                  </w:r>
                  <w:r w:rsidR="006C2713" w:rsidRPr="00E17180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>无色透明</w:t>
                  </w:r>
                </w:p>
              </w:tc>
            </w:tr>
            <w:tr w:rsidR="00655295" w:rsidTr="00117F48">
              <w:trPr>
                <w:trHeight w:hRule="exact" w:val="414"/>
              </w:trPr>
              <w:tc>
                <w:tcPr>
                  <w:tcW w:w="2135" w:type="dxa"/>
                  <w:vMerge/>
                </w:tcPr>
                <w:p w:rsidR="00655295" w:rsidRPr="00A529E1" w:rsidRDefault="00655295" w:rsidP="00655295">
                  <w:pPr>
                    <w:rPr>
                      <w:sz w:val="24"/>
                    </w:rPr>
                  </w:pPr>
                </w:p>
              </w:tc>
              <w:tc>
                <w:tcPr>
                  <w:tcW w:w="4705" w:type="dxa"/>
                  <w:vAlign w:val="center"/>
                </w:tcPr>
                <w:p w:rsidR="00655295" w:rsidRPr="00A529E1" w:rsidRDefault="00537CDB" w:rsidP="00F32D9F">
                  <w:pPr>
                    <w:tabs>
                      <w:tab w:val="left" w:pos="900"/>
                    </w:tabs>
                    <w:ind w:firstLineChars="400" w:firstLine="960"/>
                    <w:rPr>
                      <w:sz w:val="24"/>
                    </w:rPr>
                  </w:pPr>
                  <w:r w:rsidRPr="00A529E1">
                    <w:rPr>
                      <w:rFonts w:hint="eastAsia"/>
                      <w:kern w:val="0"/>
                      <w:sz w:val="24"/>
                    </w:rPr>
                    <w:t xml:space="preserve">T  </w:t>
                  </w:r>
                  <w:r w:rsidR="00682580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6C2713" w:rsidRPr="00A529E1">
                    <w:rPr>
                      <w:rFonts w:hint="eastAsia"/>
                      <w:kern w:val="0"/>
                      <w:sz w:val="24"/>
                    </w:rPr>
                    <w:t xml:space="preserve">  </w:t>
                  </w:r>
                  <w:r w:rsidR="0073562F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4812CE" w:rsidRPr="00A529E1">
                    <w:rPr>
                      <w:rFonts w:hint="eastAsia"/>
                      <w:kern w:val="0"/>
                      <w:sz w:val="24"/>
                    </w:rPr>
                    <w:t xml:space="preserve">    </w:t>
                  </w:r>
                  <w:r w:rsidR="006C2713" w:rsidRPr="00A529E1">
                    <w:rPr>
                      <w:rFonts w:hint="eastAsia"/>
                      <w:kern w:val="0"/>
                      <w:sz w:val="24"/>
                    </w:rPr>
                    <w:t>有色透明</w:t>
                  </w:r>
                </w:p>
              </w:tc>
            </w:tr>
            <w:tr w:rsidR="00655295" w:rsidTr="00117F48">
              <w:trPr>
                <w:trHeight w:hRule="exact" w:val="368"/>
              </w:trPr>
              <w:tc>
                <w:tcPr>
                  <w:tcW w:w="2135" w:type="dxa"/>
                  <w:vMerge/>
                </w:tcPr>
                <w:p w:rsidR="00655295" w:rsidRPr="00A529E1" w:rsidRDefault="00655295" w:rsidP="00655295">
                  <w:pPr>
                    <w:rPr>
                      <w:sz w:val="24"/>
                    </w:rPr>
                  </w:pPr>
                </w:p>
              </w:tc>
              <w:tc>
                <w:tcPr>
                  <w:tcW w:w="4705" w:type="dxa"/>
                  <w:vAlign w:val="center"/>
                </w:tcPr>
                <w:p w:rsidR="00655295" w:rsidRPr="00A529E1" w:rsidRDefault="00537CDB" w:rsidP="00F32D9F">
                  <w:pPr>
                    <w:ind w:firstLineChars="400" w:firstLine="960"/>
                    <w:rPr>
                      <w:sz w:val="24"/>
                    </w:rPr>
                  </w:pPr>
                  <w:r w:rsidRPr="00A529E1">
                    <w:rPr>
                      <w:rFonts w:hint="eastAsia"/>
                      <w:kern w:val="0"/>
                      <w:sz w:val="24"/>
                    </w:rPr>
                    <w:t xml:space="preserve">D 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 xml:space="preserve">    </w:t>
                  </w:r>
                  <w:r w:rsidR="00E17180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73562F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4812CE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>无色非透明</w:t>
                  </w:r>
                </w:p>
              </w:tc>
            </w:tr>
            <w:tr w:rsidR="00655295" w:rsidTr="00117F48">
              <w:trPr>
                <w:trHeight w:hRule="exact" w:val="449"/>
              </w:trPr>
              <w:tc>
                <w:tcPr>
                  <w:tcW w:w="2135" w:type="dxa"/>
                  <w:vMerge/>
                </w:tcPr>
                <w:p w:rsidR="00655295" w:rsidRPr="00A529E1" w:rsidRDefault="00655295" w:rsidP="00655295">
                  <w:pPr>
                    <w:rPr>
                      <w:sz w:val="24"/>
                    </w:rPr>
                  </w:pPr>
                </w:p>
              </w:tc>
              <w:tc>
                <w:tcPr>
                  <w:tcW w:w="4705" w:type="dxa"/>
                  <w:vAlign w:val="center"/>
                </w:tcPr>
                <w:p w:rsidR="00655295" w:rsidRPr="00A529E1" w:rsidRDefault="00537CDB" w:rsidP="00F32D9F">
                  <w:pPr>
                    <w:ind w:firstLineChars="400" w:firstLine="960"/>
                    <w:rPr>
                      <w:sz w:val="24"/>
                    </w:rPr>
                  </w:pPr>
                  <w:r w:rsidRPr="00A529E1">
                    <w:rPr>
                      <w:rFonts w:hint="eastAsia"/>
                      <w:kern w:val="0"/>
                      <w:sz w:val="24"/>
                    </w:rPr>
                    <w:t xml:space="preserve">E  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 xml:space="preserve">    </w:t>
                  </w:r>
                  <w:r w:rsidR="00E17180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73562F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>有色非透明</w:t>
                  </w:r>
                </w:p>
              </w:tc>
            </w:tr>
          </w:tbl>
          <w:p w:rsidR="006E01E1" w:rsidRDefault="006E01E1" w:rsidP="00044AC9">
            <w:pPr>
              <w:rPr>
                <w:sz w:val="30"/>
                <w:szCs w:val="30"/>
              </w:rPr>
            </w:pPr>
          </w:p>
          <w:p w:rsidR="00044AC9" w:rsidRDefault="00044AC9" w:rsidP="00044AC9">
            <w:pPr>
              <w:rPr>
                <w:sz w:val="30"/>
                <w:szCs w:val="30"/>
              </w:rPr>
            </w:pPr>
          </w:p>
          <w:p w:rsidR="00117F48" w:rsidRDefault="00117F48" w:rsidP="0011222C">
            <w:pPr>
              <w:rPr>
                <w:sz w:val="30"/>
                <w:szCs w:val="30"/>
              </w:rPr>
            </w:pPr>
          </w:p>
          <w:p w:rsidR="00117F48" w:rsidRDefault="00117F48" w:rsidP="0011222C">
            <w:pPr>
              <w:rPr>
                <w:sz w:val="30"/>
                <w:szCs w:val="30"/>
              </w:rPr>
            </w:pPr>
          </w:p>
          <w:p w:rsidR="006E01E1" w:rsidRDefault="006E01E1" w:rsidP="0011222C">
            <w:pPr>
              <w:rPr>
                <w:sz w:val="30"/>
                <w:szCs w:val="30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-438"/>
              <w:tblOverlap w:val="never"/>
              <w:tblW w:w="0" w:type="auto"/>
              <w:tblLook w:val="01E0"/>
            </w:tblPr>
            <w:tblGrid>
              <w:gridCol w:w="3060"/>
              <w:gridCol w:w="2340"/>
              <w:gridCol w:w="2222"/>
            </w:tblGrid>
            <w:tr w:rsidR="006E01E1" w:rsidTr="006E01E1">
              <w:trPr>
                <w:trHeight w:val="679"/>
              </w:trPr>
              <w:tc>
                <w:tcPr>
                  <w:tcW w:w="3060" w:type="dxa"/>
                  <w:vAlign w:val="center"/>
                </w:tcPr>
                <w:p w:rsidR="006E01E1" w:rsidRPr="0011222C" w:rsidRDefault="0073562F" w:rsidP="0073562F">
                  <w:pPr>
                    <w:autoSpaceDE w:val="0"/>
                    <w:autoSpaceDN w:val="0"/>
                    <w:adjustRightInd w:val="0"/>
                    <w:snapToGrid w:val="0"/>
                    <w:ind w:left="700" w:hangingChars="250" w:hanging="700"/>
                    <w:jc w:val="left"/>
                    <w:rPr>
                      <w:kern w:val="0"/>
                      <w:sz w:val="28"/>
                      <w:szCs w:val="28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 </w:t>
                  </w:r>
                  <w:r w:rsidR="004812CE"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>客户</w:t>
                  </w:r>
                  <w:r w:rsidR="004812CE"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>确认</w:t>
                  </w:r>
                </w:p>
              </w:tc>
              <w:tc>
                <w:tcPr>
                  <w:tcW w:w="2340" w:type="dxa"/>
                  <w:vAlign w:val="center"/>
                </w:tcPr>
                <w:p w:rsidR="006E01E1" w:rsidRPr="0011222C" w:rsidRDefault="0073562F" w:rsidP="004812CE">
                  <w:pPr>
                    <w:autoSpaceDE w:val="0"/>
                    <w:autoSpaceDN w:val="0"/>
                    <w:adjustRightInd w:val="0"/>
                    <w:snapToGrid w:val="0"/>
                    <w:rPr>
                      <w:kern w:val="0"/>
                      <w:sz w:val="28"/>
                      <w:szCs w:val="28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 </w:t>
                  </w:r>
                  <w:r w:rsidR="004812CE"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>确认</w:t>
                  </w:r>
                </w:p>
              </w:tc>
              <w:tc>
                <w:tcPr>
                  <w:tcW w:w="2222" w:type="dxa"/>
                  <w:vAlign w:val="center"/>
                </w:tcPr>
                <w:p w:rsidR="006E01E1" w:rsidRPr="0011222C" w:rsidRDefault="0073562F" w:rsidP="006E01E1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kern w:val="0"/>
                      <w:sz w:val="28"/>
                      <w:szCs w:val="28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>制作</w:t>
                  </w:r>
                </w:p>
              </w:tc>
            </w:tr>
            <w:tr w:rsidR="006E01E1" w:rsidTr="00F32D9F">
              <w:trPr>
                <w:trHeight w:val="709"/>
              </w:trPr>
              <w:tc>
                <w:tcPr>
                  <w:tcW w:w="3060" w:type="dxa"/>
                </w:tcPr>
                <w:p w:rsidR="006E01E1" w:rsidRDefault="006E01E1" w:rsidP="006E01E1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340" w:type="dxa"/>
                </w:tcPr>
                <w:p w:rsidR="006E01E1" w:rsidRDefault="006E01E1" w:rsidP="006E01E1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222" w:type="dxa"/>
                </w:tcPr>
                <w:p w:rsidR="006E01E1" w:rsidRPr="00E20725" w:rsidRDefault="00EF1196" w:rsidP="00E20725">
                  <w:pPr>
                    <w:ind w:firstLineChars="198" w:firstLine="596"/>
                    <w:rPr>
                      <w:b/>
                      <w:sz w:val="30"/>
                      <w:szCs w:val="30"/>
                    </w:rPr>
                  </w:pPr>
                  <w:proofErr w:type="gramStart"/>
                  <w:r>
                    <w:rPr>
                      <w:rFonts w:hint="eastAsia"/>
                      <w:b/>
                      <w:sz w:val="30"/>
                      <w:szCs w:val="30"/>
                    </w:rPr>
                    <w:t>陈生魁</w:t>
                  </w:r>
                  <w:proofErr w:type="gramEnd"/>
                </w:p>
              </w:tc>
            </w:tr>
          </w:tbl>
          <w:p w:rsidR="006E01E1" w:rsidRDefault="006E01E1" w:rsidP="0011222C">
            <w:pPr>
              <w:rPr>
                <w:sz w:val="30"/>
                <w:szCs w:val="30"/>
              </w:rPr>
            </w:pPr>
          </w:p>
          <w:p w:rsidR="006E01E1" w:rsidRDefault="006E01E1" w:rsidP="0011222C">
            <w:pPr>
              <w:rPr>
                <w:sz w:val="30"/>
                <w:szCs w:val="30"/>
              </w:rPr>
            </w:pPr>
          </w:p>
          <w:p w:rsidR="00027C5E" w:rsidRDefault="00027C5E" w:rsidP="0011222C">
            <w:pPr>
              <w:rPr>
                <w:sz w:val="30"/>
                <w:szCs w:val="30"/>
              </w:rPr>
            </w:pPr>
          </w:p>
          <w:p w:rsidR="00A32FB1" w:rsidRPr="006E01E1" w:rsidRDefault="00A32FB1" w:rsidP="00A32F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25"/>
                <w:szCs w:val="25"/>
              </w:rPr>
            </w:pPr>
          </w:p>
        </w:tc>
      </w:tr>
      <w:tr w:rsidR="00957854" w:rsidTr="005F0725">
        <w:trPr>
          <w:trHeight w:val="12070"/>
        </w:trPr>
        <w:tc>
          <w:tcPr>
            <w:tcW w:w="10548" w:type="dxa"/>
            <w:gridSpan w:val="3"/>
          </w:tcPr>
          <w:p w:rsidR="00957854" w:rsidRDefault="00D627B7" w:rsidP="00717E3A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845820</wp:posOffset>
                  </wp:positionH>
                  <wp:positionV relativeFrom="paragraph">
                    <wp:posOffset>40005</wp:posOffset>
                  </wp:positionV>
                  <wp:extent cx="1188720" cy="1170305"/>
                  <wp:effectExtent l="19050" t="0" r="0" b="0"/>
                  <wp:wrapNone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70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6002" w:rsidRDefault="00FB6002" w:rsidP="00717E3A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FB6002" w:rsidRDefault="00FB6002" w:rsidP="00717E3A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FB6002" w:rsidRDefault="00FB6002" w:rsidP="00717E3A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FB6002" w:rsidRDefault="00FB6002" w:rsidP="00717E3A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FD60D8" w:rsidRPr="00A529E1" w:rsidRDefault="00FD60D8" w:rsidP="00717E3A">
            <w:pPr>
              <w:autoSpaceDE w:val="0"/>
              <w:autoSpaceDN w:val="0"/>
              <w:adjustRightInd w:val="0"/>
              <w:snapToGrid w:val="0"/>
              <w:jc w:val="left"/>
              <w:rPr>
                <w:sz w:val="32"/>
                <w:szCs w:val="32"/>
              </w:rPr>
            </w:pPr>
          </w:p>
          <w:tbl>
            <w:tblPr>
              <w:tblW w:w="10332" w:type="dxa"/>
              <w:tblLook w:val="0000"/>
            </w:tblPr>
            <w:tblGrid>
              <w:gridCol w:w="4752"/>
              <w:gridCol w:w="5580"/>
            </w:tblGrid>
            <w:tr w:rsidR="00867BEF" w:rsidRPr="00A529E1" w:rsidTr="00780024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67BEF" w:rsidRPr="00A529E1" w:rsidRDefault="00867BEF" w:rsidP="00AA710C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30"/>
                      <w:szCs w:val="30"/>
                    </w:rPr>
                  </w:pPr>
                  <w:r w:rsidRPr="00A529E1">
                    <w:rPr>
                      <w:rFonts w:ascii="Arial" w:hAnsi="Arial" w:cs="Arial" w:hint="eastAsia"/>
                      <w:color w:val="000000"/>
                      <w:kern w:val="0"/>
                      <w:sz w:val="30"/>
                      <w:szCs w:val="30"/>
                    </w:rPr>
                    <w:t>特点</w:t>
                  </w: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67BEF" w:rsidRPr="00A529E1" w:rsidRDefault="00867BEF" w:rsidP="00AA710C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30"/>
                      <w:szCs w:val="30"/>
                    </w:rPr>
                  </w:pPr>
                  <w:r w:rsidRPr="00A529E1">
                    <w:rPr>
                      <w:rFonts w:ascii="Arial" w:hAnsi="Arial" w:cs="Arial" w:hint="eastAsia"/>
                      <w:color w:val="000000"/>
                      <w:kern w:val="0"/>
                      <w:sz w:val="30"/>
                      <w:szCs w:val="30"/>
                    </w:rPr>
                    <w:t>应用范围</w:t>
                  </w:r>
                </w:p>
              </w:tc>
            </w:tr>
            <w:tr w:rsidR="00867BEF" w:rsidRPr="00FB6002" w:rsidTr="00AA710C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67BEF" w:rsidRPr="0099654A" w:rsidRDefault="00867BEF" w:rsidP="00AA710C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/>
                      <w:color w:val="000000"/>
                      <w:sz w:val="24"/>
                      <w:shd w:val="clear" w:color="auto" w:fill="F7F7F7"/>
                    </w:rPr>
                    <w:t>使用寿命长</w:t>
                  </w: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67BEF" w:rsidRPr="0099654A" w:rsidRDefault="00867BEF" w:rsidP="00AA710C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BC5892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●</w:t>
                  </w:r>
                  <w:r w:rsidRPr="00BC5892"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  <w:t>各类</w:t>
                  </w:r>
                  <w:r w:rsidRPr="00BC5892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杀菌、消毒</w:t>
                  </w:r>
                </w:p>
              </w:tc>
            </w:tr>
            <w:tr w:rsidR="00867BEF" w:rsidRPr="00FB6002" w:rsidTr="00AA710C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67BEF" w:rsidRPr="0099654A" w:rsidRDefault="00867BEF" w:rsidP="00AA710C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  <w:t>亮度高</w:t>
                  </w: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67BEF" w:rsidRPr="0099654A" w:rsidRDefault="00867BEF" w:rsidP="00AA710C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BC5892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●紫外光疗、美容美甲</w:t>
                  </w:r>
                </w:p>
              </w:tc>
            </w:tr>
            <w:tr w:rsidR="00867BEF" w:rsidRPr="00FB6002" w:rsidTr="00AA710C">
              <w:trPr>
                <w:trHeight w:val="474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67BEF" w:rsidRPr="0099654A" w:rsidRDefault="00867BEF" w:rsidP="00AA710C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节能环保</w:t>
                  </w: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67BEF" w:rsidRPr="00BC5892" w:rsidRDefault="00867BEF" w:rsidP="00AA710C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BC5892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●防伪检测</w:t>
                  </w:r>
                </w:p>
              </w:tc>
            </w:tr>
            <w:tr w:rsidR="00867BEF" w:rsidRPr="00FB6002" w:rsidTr="00867BEF">
              <w:trPr>
                <w:trHeight w:val="576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67BEF" w:rsidRPr="0099654A" w:rsidRDefault="00867BEF" w:rsidP="00AA710C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/>
                      <w:color w:val="000000"/>
                      <w:sz w:val="24"/>
                      <w:shd w:val="clear" w:color="auto" w:fill="F7F7F7"/>
                    </w:rPr>
                    <w:t>低直流电压</w:t>
                  </w:r>
                  <w:r w:rsidRPr="0099654A">
                    <w:rPr>
                      <w:rFonts w:ascii="Arial" w:hAnsi="Arial" w:cs="Arial" w:hint="eastAsia"/>
                      <w:color w:val="000000"/>
                      <w:sz w:val="24"/>
                      <w:shd w:val="clear" w:color="auto" w:fill="F7F7F7"/>
                    </w:rPr>
                    <w:t>工作</w:t>
                  </w: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67BEF" w:rsidRPr="0099654A" w:rsidRDefault="00867BEF" w:rsidP="00AA710C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BC5892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●光催化空气净化</w:t>
                  </w:r>
                </w:p>
              </w:tc>
            </w:tr>
            <w:tr w:rsidR="00867BEF" w:rsidRPr="00FB6002" w:rsidTr="00AA710C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67BEF" w:rsidRPr="0099654A" w:rsidRDefault="00867BEF" w:rsidP="00AA710C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反应快</w:t>
                  </w: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67BEF" w:rsidRPr="00BC5892" w:rsidRDefault="00867BEF" w:rsidP="00AA710C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BC5892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●紫外固化</w:t>
                  </w:r>
                </w:p>
              </w:tc>
            </w:tr>
            <w:tr w:rsidR="00867BEF" w:rsidRPr="00FB6002" w:rsidTr="00AA710C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67BEF" w:rsidRPr="0099654A" w:rsidRDefault="00867BEF" w:rsidP="00AA710C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光度可调</w:t>
                  </w: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67BEF" w:rsidRPr="00BC5892" w:rsidRDefault="00867BEF" w:rsidP="00AA710C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BC5892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●植物照明</w:t>
                  </w:r>
                </w:p>
              </w:tc>
            </w:tr>
            <w:tr w:rsidR="00867BEF" w:rsidRPr="00FB6002" w:rsidTr="00AA710C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67BEF" w:rsidRPr="0099654A" w:rsidRDefault="00867BEF" w:rsidP="00AA710C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波长短、穿透力强</w:t>
                  </w: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67BEF" w:rsidRPr="00BC5892" w:rsidRDefault="00867BEF" w:rsidP="00AA710C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BC5892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●</w:t>
                  </w:r>
                  <w:r w:rsidRPr="00BC5892"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  <w:t>印刷设备</w:t>
                  </w:r>
                </w:p>
              </w:tc>
            </w:tr>
            <w:tr w:rsidR="00867BEF" w:rsidRPr="00FB6002" w:rsidTr="00AA710C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67BEF" w:rsidRPr="0099654A" w:rsidRDefault="00867BEF" w:rsidP="00AA710C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抗静电能力强</w:t>
                  </w: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67BEF" w:rsidRPr="0099654A" w:rsidRDefault="00867BEF" w:rsidP="00AA710C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867BEF" w:rsidRPr="00FB6002" w:rsidTr="00AA710C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67BEF" w:rsidRPr="0099654A" w:rsidRDefault="00867BEF" w:rsidP="00AA710C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共</w:t>
                  </w:r>
                  <w:proofErr w:type="gramStart"/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晶制程</w:t>
                  </w:r>
                  <w:proofErr w:type="gramEnd"/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67BEF" w:rsidRPr="0099654A" w:rsidRDefault="00867BEF" w:rsidP="00AA710C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867BEF" w:rsidRPr="00FB6002" w:rsidTr="00780024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67BEF" w:rsidRPr="0099654A" w:rsidRDefault="00867BEF" w:rsidP="00AA710C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符合</w:t>
                  </w:r>
                  <w:proofErr w:type="spellStart"/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RoHS</w:t>
                  </w:r>
                  <w:proofErr w:type="spellEnd"/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要求</w:t>
                  </w: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67BEF" w:rsidRPr="0099654A" w:rsidRDefault="00867BEF" w:rsidP="00AA710C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</w:pPr>
                </w:p>
              </w:tc>
            </w:tr>
            <w:tr w:rsidR="00867BEF" w:rsidRPr="00FB6002" w:rsidTr="00780024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67BEF" w:rsidRPr="0099654A" w:rsidRDefault="00867BEF" w:rsidP="00FB600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67BEF" w:rsidRPr="0099654A" w:rsidRDefault="00867BEF" w:rsidP="00B50A8B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867BEF" w:rsidRPr="00FB6002" w:rsidTr="00780024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67BEF" w:rsidRPr="0099654A" w:rsidRDefault="00867BEF" w:rsidP="00FB600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67BEF" w:rsidRPr="0099654A" w:rsidRDefault="00867BEF" w:rsidP="00FB600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867BEF" w:rsidRPr="00FB6002" w:rsidTr="00780024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67BEF" w:rsidRPr="0099654A" w:rsidRDefault="00867BEF" w:rsidP="00FB600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67BEF" w:rsidRPr="0099654A" w:rsidRDefault="00867BEF" w:rsidP="00FB600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FB6002" w:rsidRPr="00A529E1" w:rsidRDefault="00B340D6" w:rsidP="00EE39BB">
            <w:pPr>
              <w:autoSpaceDE w:val="0"/>
              <w:autoSpaceDN w:val="0"/>
              <w:adjustRightInd w:val="0"/>
              <w:snapToGrid w:val="0"/>
              <w:ind w:leftChars="-51" w:left="-107" w:firstLineChars="300" w:firstLine="900"/>
              <w:jc w:val="left"/>
              <w:rPr>
                <w:sz w:val="30"/>
                <w:szCs w:val="30"/>
              </w:rPr>
            </w:pPr>
            <w:r w:rsidRPr="00A529E1">
              <w:rPr>
                <w:rFonts w:hint="eastAsia"/>
                <w:sz w:val="30"/>
                <w:szCs w:val="30"/>
              </w:rPr>
              <w:t>角度图</w:t>
            </w:r>
            <w:r w:rsidR="00F32D9F">
              <w:rPr>
                <w:rFonts w:hint="eastAsia"/>
                <w:sz w:val="30"/>
                <w:szCs w:val="30"/>
              </w:rPr>
              <w:t>：</w:t>
            </w:r>
          </w:p>
          <w:p w:rsidR="00EE39BB" w:rsidRDefault="001925D6" w:rsidP="001925D6">
            <w:pPr>
              <w:autoSpaceDE w:val="0"/>
              <w:autoSpaceDN w:val="0"/>
              <w:adjustRightInd w:val="0"/>
              <w:snapToGrid w:val="0"/>
              <w:ind w:leftChars="-51" w:left="-107" w:firstLineChars="300" w:firstLine="630"/>
              <w:jc w:val="center"/>
              <w:rPr>
                <w:noProof/>
              </w:rPr>
            </w:pPr>
            <w:r>
              <w:object w:dxaOrig="10980" w:dyaOrig="51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6.75pt;height:133.5pt" o:ole="">
                  <v:imagedata r:id="rId8" o:title=""/>
                </v:shape>
                <o:OLEObject Type="Embed" ProgID="PBrush" ShapeID="_x0000_i1025" DrawAspect="Content" ObjectID="_1605436629" r:id="rId9"/>
              </w:object>
            </w:r>
          </w:p>
          <w:p w:rsidR="00EE39BB" w:rsidRDefault="00EE39BB" w:rsidP="00EE39BB">
            <w:pPr>
              <w:autoSpaceDE w:val="0"/>
              <w:autoSpaceDN w:val="0"/>
              <w:adjustRightInd w:val="0"/>
              <w:snapToGrid w:val="0"/>
              <w:ind w:leftChars="-51" w:left="-107" w:firstLineChars="300" w:firstLine="630"/>
              <w:jc w:val="left"/>
              <w:rPr>
                <w:noProof/>
              </w:rPr>
            </w:pPr>
          </w:p>
          <w:p w:rsidR="00784205" w:rsidRDefault="00784205" w:rsidP="00EE39BB">
            <w:pPr>
              <w:autoSpaceDE w:val="0"/>
              <w:autoSpaceDN w:val="0"/>
              <w:adjustRightInd w:val="0"/>
              <w:snapToGrid w:val="0"/>
              <w:ind w:leftChars="-51" w:left="-107" w:firstLineChars="300" w:firstLine="900"/>
              <w:jc w:val="left"/>
              <w:rPr>
                <w:sz w:val="30"/>
                <w:szCs w:val="30"/>
              </w:rPr>
            </w:pPr>
          </w:p>
          <w:p w:rsidR="00EE39BB" w:rsidRPr="00044AC9" w:rsidRDefault="00EE39BB" w:rsidP="00784205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</w:tc>
      </w:tr>
      <w:tr w:rsidR="00957854" w:rsidTr="005F0725">
        <w:trPr>
          <w:trHeight w:val="12070"/>
        </w:trPr>
        <w:tc>
          <w:tcPr>
            <w:tcW w:w="10548" w:type="dxa"/>
            <w:gridSpan w:val="3"/>
          </w:tcPr>
          <w:p w:rsidR="008F311B" w:rsidRPr="0099654A" w:rsidRDefault="007724F2" w:rsidP="00717E3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99654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lastRenderedPageBreak/>
              <w:t>光、电特性表</w:t>
            </w:r>
            <w:r w:rsidR="008F311B" w:rsidRPr="0099654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@TJ=25</w:t>
            </w:r>
            <w:r w:rsidR="008F311B" w:rsidRPr="0099654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℃</w:t>
            </w:r>
          </w:p>
          <w:tbl>
            <w:tblPr>
              <w:tblW w:w="10100" w:type="dxa"/>
              <w:tblLook w:val="0000"/>
            </w:tblPr>
            <w:tblGrid>
              <w:gridCol w:w="2407"/>
              <w:gridCol w:w="1440"/>
              <w:gridCol w:w="1718"/>
              <w:gridCol w:w="1118"/>
              <w:gridCol w:w="1178"/>
              <w:gridCol w:w="1161"/>
              <w:gridCol w:w="1078"/>
            </w:tblGrid>
            <w:tr w:rsidR="00B772A4" w:rsidRPr="00B772A4" w:rsidTr="00A859ED">
              <w:trPr>
                <w:trHeight w:val="495"/>
              </w:trPr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B340D6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项目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符号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条件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最小值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平均值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最大值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99654A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 xml:space="preserve">  </w:t>
                  </w:r>
                  <w:r w:rsidR="003C49A0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单位</w:t>
                  </w:r>
                </w:p>
              </w:tc>
            </w:tr>
            <w:tr w:rsidR="00804212" w:rsidRPr="00B772A4" w:rsidTr="00A859ED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顺向电压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99654A" w:rsidRDefault="00804212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VF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EE67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IF=</w:t>
                  </w:r>
                  <w:r w:rsidR="00EE67E5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6</w:t>
                  </w: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0mA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1E79E0" w:rsidP="00EE67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3.</w:t>
                  </w:r>
                  <w:r w:rsidR="00EE67E5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696F22" w:rsidP="001E79E0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3.</w:t>
                  </w:r>
                  <w:r w:rsidR="001E79E0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6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V</w:t>
                  </w:r>
                </w:p>
              </w:tc>
            </w:tr>
            <w:tr w:rsidR="00804212" w:rsidRPr="00B772A4" w:rsidTr="00A859ED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反向电流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99654A" w:rsidRDefault="00804212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IR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B11D4B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VR=5v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310154">
                  <w:pPr>
                    <w:widowControl/>
                    <w:jc w:val="center"/>
                    <w:rPr>
                      <w:rFonts w:ascii="Times New RomanPSMT" w:hAnsi="Times New RomanPSMT" w:cs="宋体"/>
                      <w:color w:val="000000"/>
                      <w:kern w:val="0"/>
                      <w:sz w:val="19"/>
                      <w:szCs w:val="19"/>
                    </w:rPr>
                  </w:pPr>
                  <w:proofErr w:type="spellStart"/>
                  <w:r w:rsidRPr="00B772A4">
                    <w:rPr>
                      <w:rFonts w:ascii="Times New RomanPSMT" w:hAnsi="Times New RomanPSMT" w:cs="宋体"/>
                      <w:color w:val="000000"/>
                      <w:kern w:val="0"/>
                      <w:sz w:val="19"/>
                      <w:szCs w:val="19"/>
                    </w:rPr>
                    <w:t>μA</w:t>
                  </w:r>
                  <w:proofErr w:type="spellEnd"/>
                </w:p>
              </w:tc>
            </w:tr>
            <w:tr w:rsidR="00804212" w:rsidRPr="00B772A4" w:rsidTr="0099654A">
              <w:trPr>
                <w:trHeight w:val="670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角度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99654A" w:rsidRDefault="00804212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2θ1/2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F4506A" w:rsidP="00EE67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IF=</w:t>
                  </w:r>
                  <w:r w:rsidR="00EE67E5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6</w:t>
                  </w: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0mA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---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120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---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deg</w:t>
                  </w:r>
                </w:p>
              </w:tc>
            </w:tr>
            <w:tr w:rsidR="00804212" w:rsidRPr="00B772A4" w:rsidTr="00073ADE">
              <w:trPr>
                <w:trHeight w:val="360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辐射功率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D91474" w:rsidRDefault="00804212" w:rsidP="00A57C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D91474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P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F4506A" w:rsidP="00EE67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IF=</w:t>
                  </w:r>
                  <w:r w:rsidR="00EE67E5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6</w:t>
                  </w: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0mA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EE67E5" w:rsidP="00D00D71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4</w:t>
                  </w:r>
                  <w:r w:rsidR="00D00D71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D00D71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70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1E79E0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mw</w:t>
                  </w:r>
                </w:p>
              </w:tc>
            </w:tr>
            <w:tr w:rsidR="00073ADE" w:rsidRPr="00B772A4" w:rsidTr="00073ADE">
              <w:trPr>
                <w:trHeight w:val="120"/>
              </w:trPr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3ADE" w:rsidRDefault="00073ADE" w:rsidP="00A859ED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光通量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3ADE" w:rsidRPr="00D91474" w:rsidRDefault="00073ADE" w:rsidP="00A57CA4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IV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3ADE" w:rsidRPr="00B772A4" w:rsidRDefault="00073ADE" w:rsidP="00E12898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IF=</w:t>
                  </w:r>
                  <w:r w:rsidR="00E12898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6</w:t>
                  </w: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0mA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3ADE" w:rsidRDefault="00073ADE" w:rsidP="00DF3852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0.0</w:t>
                  </w:r>
                  <w:r w:rsidR="00DF3852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7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3ADE" w:rsidRDefault="00073ADE" w:rsidP="00310154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3ADE" w:rsidRDefault="00073ADE" w:rsidP="00EE67E5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0.</w:t>
                  </w:r>
                  <w:r w:rsidR="00EE67E5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14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3ADE" w:rsidRDefault="00073ADE" w:rsidP="00310154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L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m</w:t>
                  </w:r>
                </w:p>
              </w:tc>
            </w:tr>
            <w:tr w:rsidR="00804212" w:rsidRPr="00B772A4" w:rsidTr="00A859ED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工作电流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99654A" w:rsidRDefault="00804212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B11D4B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EE67E5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6</w:t>
                  </w:r>
                  <w:r w:rsidR="00F4506A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proofErr w:type="spellStart"/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mA</w:t>
                  </w:r>
                  <w:proofErr w:type="spellEnd"/>
                </w:p>
              </w:tc>
            </w:tr>
            <w:tr w:rsidR="00804212" w:rsidRPr="00B772A4" w:rsidTr="00A859ED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1E79E0" w:rsidP="00AC00B7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峰值波长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99654A" w:rsidRDefault="00E9297E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λ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P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4212" w:rsidRPr="00B772A4" w:rsidRDefault="00F4506A" w:rsidP="00EE67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IF=</w:t>
                  </w:r>
                  <w:r w:rsidR="00EE67E5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6</w:t>
                  </w: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0mA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E9297E" w:rsidP="00A259A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3</w:t>
                  </w:r>
                  <w:r w:rsidR="00A259AA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65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A259AA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370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AC00B7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/>
                    </w:rPr>
                    <w:t>K</w:t>
                  </w:r>
                </w:p>
              </w:tc>
            </w:tr>
            <w:tr w:rsidR="00804212" w:rsidRPr="00B772A4" w:rsidTr="00B11D4B">
              <w:trPr>
                <w:trHeight w:val="570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结点温度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99654A" w:rsidRDefault="00804212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hint="eastAsia"/>
                      <w:szCs w:val="21"/>
                    </w:rPr>
                    <w:t>T</w:t>
                  </w:r>
                  <w:r w:rsidRPr="0099654A">
                    <w:rPr>
                      <w:rFonts w:hint="eastAsia"/>
                      <w:szCs w:val="21"/>
                      <w:vertAlign w:val="subscript"/>
                    </w:rPr>
                    <w:t>J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F4506A" w:rsidP="00EE67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IF=</w:t>
                  </w:r>
                  <w:r w:rsidR="00EE67E5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6</w:t>
                  </w: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0mA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99654A" w:rsidRDefault="00804212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99654A" w:rsidRDefault="00804212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125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4212" w:rsidRPr="0099654A" w:rsidRDefault="00804212" w:rsidP="00B772A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99654A" w:rsidRDefault="00804212" w:rsidP="00B772A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℃</w:t>
                  </w:r>
                </w:p>
              </w:tc>
            </w:tr>
            <w:tr w:rsidR="00804212" w:rsidRPr="00B772A4" w:rsidTr="00B11D4B">
              <w:trPr>
                <w:trHeight w:val="570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A859ED">
                  <w:pPr>
                    <w:widowControl/>
                    <w:ind w:left="240" w:hangingChars="100" w:hanging="24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热阻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99654A" w:rsidRDefault="00804212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proofErr w:type="spellStart"/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R</w:t>
                  </w:r>
                  <w:r w:rsidR="00383565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th</w:t>
                  </w:r>
                  <w:proofErr w:type="spellEnd"/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F4506A" w:rsidP="00EE67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IF=</w:t>
                  </w:r>
                  <w:r w:rsidR="00EE67E5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6</w:t>
                  </w: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0mA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99654A" w:rsidRDefault="00804212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99654A" w:rsidRDefault="00804212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4212" w:rsidRPr="0099654A" w:rsidRDefault="00804212" w:rsidP="00B772A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  <w:r w:rsidRPr="0099654A">
                    <w:rPr>
                      <w:rFonts w:ascii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99654A" w:rsidRDefault="00804212" w:rsidP="00B772A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℃</w:t>
                  </w:r>
                  <w:r w:rsidRPr="0099654A">
                    <w:rPr>
                      <w:color w:val="000000"/>
                      <w:kern w:val="0"/>
                      <w:szCs w:val="21"/>
                    </w:rPr>
                    <w:t>/W</w:t>
                  </w:r>
                </w:p>
              </w:tc>
            </w:tr>
          </w:tbl>
          <w:p w:rsidR="00867BEF" w:rsidRPr="00A529E1" w:rsidRDefault="00867BEF" w:rsidP="00867BE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30"/>
                <w:szCs w:val="30"/>
              </w:rPr>
            </w:pPr>
            <w:r w:rsidRPr="00A529E1">
              <w:rPr>
                <w:rFonts w:ascii="Arial BoldMT" w:hAnsi="Arial BoldMT" w:cs="Arial BoldMT" w:hint="eastAsia"/>
                <w:color w:val="000000"/>
                <w:kern w:val="0"/>
                <w:sz w:val="30"/>
                <w:szCs w:val="30"/>
              </w:rPr>
              <w:t>备注</w:t>
            </w:r>
            <w:r w:rsidRPr="00A529E1">
              <w:rPr>
                <w:rFonts w:ascii="Arial BoldMT" w:hAnsi="Arial BoldMT" w:cs="Arial BoldMT"/>
                <w:color w:val="000000"/>
                <w:kern w:val="0"/>
                <w:sz w:val="30"/>
                <w:szCs w:val="30"/>
              </w:rPr>
              <w:t>:</w:t>
            </w:r>
          </w:p>
          <w:p w:rsidR="00867BEF" w:rsidRPr="00CB21EA" w:rsidRDefault="00867BEF" w:rsidP="00867BEF">
            <w:pPr>
              <w:autoSpaceDE w:val="0"/>
              <w:autoSpaceDN w:val="0"/>
              <w:adjustRightInd w:val="0"/>
              <w:snapToGrid w:val="0"/>
              <w:ind w:leftChars="57" w:left="120"/>
              <w:jc w:val="left"/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</w:pPr>
            <w:r w:rsidRPr="00CB21EA">
              <w:rPr>
                <w:rFonts w:ascii="Arial" w:hAnsi="Arial" w:cs="Arial" w:hint="eastAsia"/>
                <w:color w:val="000000"/>
                <w:kern w:val="0"/>
                <w:sz w:val="24"/>
              </w:rPr>
              <w:t>正向电压的测量公差为</w:t>
            </w:r>
            <w:r w:rsidRPr="00CB21EA">
              <w:rPr>
                <w:rFonts w:ascii="Arial" w:hAnsi="Arial" w:cs="Arial"/>
                <w:color w:val="000000"/>
                <w:kern w:val="0"/>
                <w:sz w:val="24"/>
              </w:rPr>
              <w:t>±</w:t>
            </w:r>
            <w:r w:rsidRPr="00CB21EA">
              <w:rPr>
                <w:rFonts w:ascii="Arial" w:hAnsi="Arial" w:cs="Arial" w:hint="eastAsia"/>
                <w:color w:val="000000"/>
                <w:kern w:val="0"/>
                <w:sz w:val="24"/>
              </w:rPr>
              <w:t>0.1V</w:t>
            </w:r>
            <w:r w:rsidRPr="00CB21EA">
              <w:rPr>
                <w:rFonts w:ascii="Arial" w:hAnsi="Arial" w:cs="Arial" w:hint="eastAsia"/>
                <w:color w:val="000000"/>
                <w:kern w:val="0"/>
                <w:sz w:val="24"/>
              </w:rPr>
              <w:t>、波长的测量公差为</w:t>
            </w:r>
            <w:r w:rsidRPr="00CB21E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±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2nm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、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辐射功率</w:t>
            </w:r>
            <w:r w:rsidRPr="00CB21EA">
              <w:rPr>
                <w:rFonts w:ascii="Arial" w:hAnsi="Arial" w:cs="Arial" w:hint="eastAsia"/>
                <w:color w:val="000000"/>
                <w:kern w:val="0"/>
                <w:sz w:val="24"/>
              </w:rPr>
              <w:t>的测量公差为</w:t>
            </w:r>
            <w:r w:rsidRPr="00CB21E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±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5%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、发光角度的测量公差</w:t>
            </w:r>
            <w:r w:rsidRPr="00CB21E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±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1</w:t>
            </w:r>
            <w:r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0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%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。</w:t>
            </w:r>
          </w:p>
          <w:p w:rsidR="004812CE" w:rsidRDefault="004812CE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5467EE" w:rsidRDefault="005467EE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5467EE" w:rsidRDefault="005467EE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5467EE" w:rsidRDefault="005467EE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5467EE" w:rsidRPr="0099654A" w:rsidRDefault="005467EE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4D7903" w:rsidRPr="0099654A" w:rsidRDefault="00047B0F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30"/>
                <w:szCs w:val="30"/>
              </w:rPr>
            </w:pPr>
            <w:r w:rsidRPr="0099654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最大绝对额定值</w:t>
            </w:r>
          </w:p>
          <w:tbl>
            <w:tblPr>
              <w:tblW w:w="9247" w:type="dxa"/>
              <w:tblLook w:val="0000"/>
            </w:tblPr>
            <w:tblGrid>
              <w:gridCol w:w="2644"/>
              <w:gridCol w:w="1197"/>
              <w:gridCol w:w="3498"/>
              <w:gridCol w:w="1908"/>
            </w:tblGrid>
            <w:tr w:rsidR="004D7903" w:rsidRPr="0099654A" w:rsidTr="00047B0F">
              <w:trPr>
                <w:trHeight w:val="285"/>
              </w:trPr>
              <w:tc>
                <w:tcPr>
                  <w:tcW w:w="2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项目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7903" w:rsidRPr="0099654A" w:rsidRDefault="003C49A0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符号</w:t>
                  </w:r>
                </w:p>
              </w:tc>
              <w:tc>
                <w:tcPr>
                  <w:tcW w:w="3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7903" w:rsidRPr="0099654A" w:rsidRDefault="00EC6E8F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额定值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EC6E8F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单位</w:t>
                  </w:r>
                </w:p>
              </w:tc>
            </w:tr>
            <w:tr w:rsidR="001925D6" w:rsidRPr="0099654A" w:rsidTr="00310154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5D6" w:rsidRPr="0099654A" w:rsidRDefault="005467EE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脉冲</w:t>
                  </w:r>
                  <w:r w:rsidR="001925D6"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电流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5D6" w:rsidRPr="0099654A" w:rsidRDefault="001925D6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IFP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25D6" w:rsidRPr="004D7903" w:rsidRDefault="001322C6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15</w:t>
                  </w:r>
                  <w:r w:rsidR="00C469E2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5D6" w:rsidRPr="0099654A" w:rsidRDefault="001925D6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proofErr w:type="spellStart"/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mA</w:t>
                  </w:r>
                  <w:proofErr w:type="spellEnd"/>
                </w:p>
              </w:tc>
            </w:tr>
            <w:tr w:rsidR="001925D6" w:rsidRPr="0099654A" w:rsidTr="00310154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5D6" w:rsidRPr="0099654A" w:rsidRDefault="001925D6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反向电压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5D6" w:rsidRPr="0099654A" w:rsidRDefault="001925D6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VR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25D6" w:rsidRPr="004D7903" w:rsidRDefault="001925D6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4D7903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5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5D6" w:rsidRPr="0099654A" w:rsidRDefault="001925D6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</w:t>
                  </w:r>
                </w:p>
              </w:tc>
            </w:tr>
            <w:tr w:rsidR="001925D6" w:rsidRPr="0099654A" w:rsidTr="00310154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5D6" w:rsidRPr="0099654A" w:rsidRDefault="001925D6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功率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5D6" w:rsidRPr="0099654A" w:rsidRDefault="001925D6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PD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25D6" w:rsidRPr="004D7903" w:rsidRDefault="002E43E7" w:rsidP="00EE67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0.</w:t>
                  </w:r>
                  <w:r w:rsidR="00EE67E5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5D6" w:rsidRPr="0099654A" w:rsidRDefault="001925D6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W</w:t>
                  </w:r>
                </w:p>
              </w:tc>
            </w:tr>
            <w:tr w:rsidR="004D7903" w:rsidRPr="0099654A" w:rsidTr="00047B0F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工作温度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TOPR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-40~+</w:t>
                  </w:r>
                  <w:r w:rsidR="00F12BD3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℃</w:t>
                  </w:r>
                </w:p>
              </w:tc>
            </w:tr>
            <w:tr w:rsidR="004D7903" w:rsidRPr="0099654A" w:rsidTr="00047B0F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sz w:val="24"/>
                      <w:shd w:val="clear" w:color="auto" w:fill="F7F7F7"/>
                    </w:rPr>
                    <w:t>储存温度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TSTG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-40~+100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℃</w:t>
                  </w:r>
                </w:p>
              </w:tc>
            </w:tr>
            <w:tr w:rsidR="004D7903" w:rsidRPr="0099654A" w:rsidTr="00047B0F">
              <w:trPr>
                <w:trHeight w:val="510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sz w:val="24"/>
                      <w:shd w:val="clear" w:color="auto" w:fill="F7F7F7"/>
                    </w:rPr>
                    <w:t>无铅焊接温度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TSOL</w:t>
                  </w:r>
                </w:p>
              </w:tc>
              <w:tc>
                <w:tcPr>
                  <w:tcW w:w="54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Max. 260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℃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 xml:space="preserve"> for 3sec Max.</w:t>
                  </w:r>
                  <w:r w:rsidR="00A70174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 xml:space="preserve">   260</w:t>
                  </w:r>
                  <w:r w:rsidR="00A70174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度不超过</w:t>
                  </w:r>
                  <w:r w:rsidR="00A70174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3</w:t>
                  </w:r>
                  <w:r w:rsidR="00A70174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秒</w:t>
                  </w:r>
                </w:p>
              </w:tc>
            </w:tr>
          </w:tbl>
          <w:p w:rsidR="007659A2" w:rsidRPr="0099654A" w:rsidRDefault="00E2689B" w:rsidP="00E2689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9654A">
              <w:rPr>
                <w:rFonts w:ascii="Arial" w:hAnsi="Arial" w:cs="Arial"/>
                <w:color w:val="000000"/>
                <w:kern w:val="0"/>
                <w:sz w:val="24"/>
              </w:rPr>
              <w:t>*</w:t>
            </w:r>
            <w:r w:rsidR="007659A2" w:rsidRPr="0099654A">
              <w:rPr>
                <w:rFonts w:ascii="Arial" w:hAnsi="Arial" w:cs="Arial" w:hint="eastAsia"/>
                <w:color w:val="000000"/>
                <w:kern w:val="0"/>
                <w:sz w:val="24"/>
              </w:rPr>
              <w:t>最大正向电流条件：</w:t>
            </w:r>
            <w:r w:rsidR="007659A2" w:rsidRPr="0099654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脉冲宽度</w:t>
            </w:r>
            <w:r w:rsidR="007659A2" w:rsidRPr="0099654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≤10msec</w:t>
            </w:r>
            <w:r w:rsidR="007659A2" w:rsidRPr="0099654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 xml:space="preserve">  </w:t>
            </w:r>
            <w:r w:rsidR="007659A2" w:rsidRPr="0099654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占空</w:t>
            </w:r>
            <w:r w:rsidR="003A025F" w:rsidRPr="0099654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比</w:t>
            </w:r>
            <w:r w:rsidR="007659A2" w:rsidRPr="0099654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≤1 / 10</w:t>
            </w:r>
            <w:r w:rsidR="00D807C3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。</w:t>
            </w:r>
          </w:p>
          <w:p w:rsidR="007659A2" w:rsidRPr="00044AC9" w:rsidRDefault="007659A2" w:rsidP="006643BD">
            <w:pPr>
              <w:pStyle w:val="a8"/>
              <w:spacing w:before="0" w:beforeAutospacing="0" w:after="0" w:afterAutospacing="0" w:line="300" w:lineRule="atLeast"/>
              <w:textAlignment w:val="baseline"/>
              <w:rPr>
                <w:sz w:val="30"/>
                <w:szCs w:val="30"/>
              </w:rPr>
            </w:pPr>
          </w:p>
        </w:tc>
      </w:tr>
      <w:tr w:rsidR="00957854" w:rsidTr="005F0725">
        <w:trPr>
          <w:trHeight w:val="12070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B7" w:rsidRDefault="00C3351E" w:rsidP="00E9297E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波长特征</w:t>
            </w:r>
            <w:r w:rsidR="00F32D9F">
              <w:rPr>
                <w:rFonts w:hint="eastAsia"/>
                <w:sz w:val="30"/>
                <w:szCs w:val="30"/>
              </w:rPr>
              <w:t>：</w:t>
            </w:r>
          </w:p>
          <w:p w:rsidR="00E9297E" w:rsidRDefault="00E9297E" w:rsidP="00E9297E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AC00B7" w:rsidRDefault="00B02F3E" w:rsidP="00B02F3E">
            <w:pPr>
              <w:ind w:firstLineChars="300" w:firstLine="900"/>
              <w:rPr>
                <w:sz w:val="30"/>
                <w:szCs w:val="30"/>
              </w:rPr>
            </w:pPr>
            <w:r w:rsidRPr="00B02F3E">
              <w:rPr>
                <w:noProof/>
                <w:sz w:val="30"/>
                <w:szCs w:val="30"/>
              </w:rPr>
              <w:drawing>
                <wp:inline distT="0" distB="0" distL="0" distR="0">
                  <wp:extent cx="4848225" cy="2638425"/>
                  <wp:effectExtent l="19050" t="0" r="9525" b="0"/>
                  <wp:docPr id="7" name="图表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AC00B7" w:rsidRDefault="00AC00B7" w:rsidP="00E20725">
            <w:pPr>
              <w:rPr>
                <w:sz w:val="30"/>
                <w:szCs w:val="30"/>
              </w:rPr>
            </w:pPr>
          </w:p>
          <w:p w:rsidR="00566DD5" w:rsidRPr="00867BEF" w:rsidRDefault="00C3351E" w:rsidP="00E2072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相对发光强度</w:t>
            </w:r>
            <w:r w:rsidR="00B45213">
              <w:rPr>
                <w:rFonts w:hint="eastAsia"/>
                <w:sz w:val="30"/>
                <w:szCs w:val="30"/>
              </w:rPr>
              <w:t>与正向电流关系图</w:t>
            </w:r>
            <w:r w:rsidR="00F32D9F">
              <w:rPr>
                <w:rFonts w:hint="eastAsia"/>
                <w:sz w:val="30"/>
                <w:szCs w:val="30"/>
              </w:rPr>
              <w:t>：</w:t>
            </w:r>
          </w:p>
          <w:p w:rsidR="00566DD5" w:rsidRPr="00A43BF0" w:rsidRDefault="00B4697D" w:rsidP="00B4697D">
            <w:pPr>
              <w:ind w:firstLineChars="400" w:firstLine="1200"/>
              <w:rPr>
                <w:sz w:val="30"/>
                <w:szCs w:val="30"/>
              </w:rPr>
            </w:pPr>
            <w:r w:rsidRPr="00B4697D">
              <w:rPr>
                <w:noProof/>
                <w:sz w:val="30"/>
                <w:szCs w:val="30"/>
              </w:rPr>
              <w:drawing>
                <wp:inline distT="0" distB="0" distL="0" distR="0">
                  <wp:extent cx="4943475" cy="2562225"/>
                  <wp:effectExtent l="0" t="0" r="0" b="0"/>
                  <wp:docPr id="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347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F64" w:rsidTr="005D7238">
        <w:trPr>
          <w:trHeight w:val="12630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D5" w:rsidRPr="00EC6E8F" w:rsidRDefault="00C3351E" w:rsidP="00EC6E8F">
            <w:pPr>
              <w:rPr>
                <w:noProof/>
                <w:sz w:val="30"/>
                <w:szCs w:val="30"/>
              </w:rPr>
            </w:pPr>
            <w:r w:rsidRPr="00EC6E8F">
              <w:rPr>
                <w:rFonts w:hint="eastAsia"/>
                <w:noProof/>
                <w:sz w:val="30"/>
                <w:szCs w:val="30"/>
              </w:rPr>
              <w:lastRenderedPageBreak/>
              <w:t>允许正向电流</w:t>
            </w:r>
            <w:r w:rsidR="00B45213" w:rsidRPr="00EC6E8F">
              <w:rPr>
                <w:rFonts w:hint="eastAsia"/>
                <w:noProof/>
                <w:sz w:val="30"/>
                <w:szCs w:val="30"/>
              </w:rPr>
              <w:t>与温度关系图</w:t>
            </w:r>
            <w:r w:rsidR="00F32D9F">
              <w:rPr>
                <w:rFonts w:hint="eastAsia"/>
                <w:noProof/>
                <w:sz w:val="30"/>
                <w:szCs w:val="30"/>
              </w:rPr>
              <w:t>：</w:t>
            </w: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Pr="00AD65F3" w:rsidRDefault="00B4697D" w:rsidP="00566DD5">
            <w:pPr>
              <w:jc w:val="center"/>
              <w:rPr>
                <w:noProof/>
              </w:rPr>
            </w:pPr>
            <w:r w:rsidRPr="00B4697D">
              <w:rPr>
                <w:noProof/>
              </w:rPr>
              <w:drawing>
                <wp:inline distT="0" distB="0" distL="0" distR="0">
                  <wp:extent cx="5276850" cy="25146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0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D74065" w:rsidRDefault="00D74065" w:rsidP="00566DD5">
            <w:pPr>
              <w:jc w:val="center"/>
              <w:rPr>
                <w:noProof/>
              </w:rPr>
            </w:pPr>
          </w:p>
          <w:p w:rsidR="00D74065" w:rsidRDefault="00D74065" w:rsidP="00566DD5">
            <w:pPr>
              <w:jc w:val="center"/>
              <w:rPr>
                <w:noProof/>
              </w:rPr>
            </w:pPr>
          </w:p>
          <w:p w:rsidR="00D74065" w:rsidRDefault="00D74065" w:rsidP="00566DD5">
            <w:pPr>
              <w:jc w:val="center"/>
              <w:rPr>
                <w:noProof/>
              </w:rPr>
            </w:pPr>
          </w:p>
          <w:p w:rsidR="00566DD5" w:rsidRPr="00EC6E8F" w:rsidRDefault="00B45213" w:rsidP="00EC6E8F">
            <w:pPr>
              <w:rPr>
                <w:noProof/>
                <w:sz w:val="30"/>
                <w:szCs w:val="30"/>
              </w:rPr>
            </w:pPr>
            <w:r w:rsidRPr="00EC6E8F">
              <w:rPr>
                <w:rFonts w:hint="eastAsia"/>
                <w:noProof/>
                <w:sz w:val="30"/>
                <w:szCs w:val="30"/>
              </w:rPr>
              <w:t>电流与电压关系图</w:t>
            </w:r>
            <w:r w:rsidR="00F32D9F">
              <w:rPr>
                <w:rFonts w:hint="eastAsia"/>
                <w:noProof/>
                <w:sz w:val="30"/>
                <w:szCs w:val="30"/>
              </w:rPr>
              <w:t>：</w:t>
            </w: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Pr="006E663B" w:rsidRDefault="00B4697D" w:rsidP="00566DD5">
            <w:pPr>
              <w:jc w:val="center"/>
              <w:rPr>
                <w:noProof/>
              </w:rPr>
            </w:pPr>
            <w:r w:rsidRPr="00B4697D">
              <w:rPr>
                <w:noProof/>
              </w:rPr>
              <w:drawing>
                <wp:inline distT="0" distB="0" distL="0" distR="0">
                  <wp:extent cx="5248275" cy="256222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827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Pr="00EC6E8F" w:rsidRDefault="001434DE" w:rsidP="00EC6E8F">
            <w:pPr>
              <w:rPr>
                <w:noProof/>
                <w:sz w:val="30"/>
                <w:szCs w:val="30"/>
              </w:rPr>
            </w:pPr>
            <w:r w:rsidRPr="00EC6E8F">
              <w:rPr>
                <w:rFonts w:hint="eastAsia"/>
                <w:noProof/>
                <w:sz w:val="30"/>
                <w:szCs w:val="30"/>
              </w:rPr>
              <w:lastRenderedPageBreak/>
              <w:t>相对发光强度与温度关系图</w:t>
            </w:r>
            <w:r w:rsidR="00F32D9F">
              <w:rPr>
                <w:rFonts w:hint="eastAsia"/>
                <w:noProof/>
                <w:sz w:val="30"/>
                <w:szCs w:val="30"/>
              </w:rPr>
              <w:t>：</w:t>
            </w:r>
          </w:p>
          <w:p w:rsidR="00566DD5" w:rsidRPr="00B75B27" w:rsidRDefault="00D627B7" w:rsidP="00566DD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638675" cy="256222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867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009F" w:rsidRDefault="00DE009F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Pr="00EC6E8F" w:rsidRDefault="006013DC" w:rsidP="00EC6E8F">
            <w:pPr>
              <w:ind w:firstLineChars="1100" w:firstLine="3300"/>
              <w:rPr>
                <w:noProof/>
                <w:sz w:val="30"/>
                <w:szCs w:val="30"/>
              </w:rPr>
            </w:pPr>
            <w:r w:rsidRPr="00EC6E8F">
              <w:rPr>
                <w:rFonts w:hint="eastAsia"/>
                <w:noProof/>
                <w:sz w:val="30"/>
                <w:szCs w:val="30"/>
              </w:rPr>
              <w:t>晶片连接方式：</w:t>
            </w:r>
            <w:r w:rsidR="00B4697D">
              <w:rPr>
                <w:rFonts w:hint="eastAsia"/>
                <w:noProof/>
                <w:sz w:val="30"/>
                <w:szCs w:val="30"/>
              </w:rPr>
              <w:t>反向并联齐纳管</w:t>
            </w:r>
          </w:p>
          <w:p w:rsidR="0045703C" w:rsidRDefault="0045703C" w:rsidP="00804212">
            <w:pPr>
              <w:jc w:val="right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1918FF" w:rsidP="00566DD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180340</wp:posOffset>
                  </wp:positionV>
                  <wp:extent cx="5276850" cy="2266950"/>
                  <wp:effectExtent l="19050" t="0" r="0" b="0"/>
                  <wp:wrapNone/>
                  <wp:docPr id="1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0" cy="226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91474" w:rsidRDefault="00D91474" w:rsidP="00DE009F">
            <w:pPr>
              <w:rPr>
                <w:noProof/>
                <w:sz w:val="30"/>
                <w:szCs w:val="30"/>
              </w:rPr>
            </w:pPr>
          </w:p>
          <w:p w:rsidR="00D91474" w:rsidRDefault="00D91474" w:rsidP="00DE009F">
            <w:pPr>
              <w:rPr>
                <w:noProof/>
                <w:sz w:val="30"/>
                <w:szCs w:val="30"/>
              </w:rPr>
            </w:pPr>
          </w:p>
          <w:p w:rsidR="00D91474" w:rsidRDefault="00D91474" w:rsidP="00DE009F">
            <w:pPr>
              <w:rPr>
                <w:noProof/>
                <w:sz w:val="30"/>
                <w:szCs w:val="30"/>
              </w:rPr>
            </w:pPr>
          </w:p>
          <w:p w:rsidR="00D91474" w:rsidRDefault="00D91474" w:rsidP="00DE009F">
            <w:pPr>
              <w:rPr>
                <w:noProof/>
                <w:sz w:val="30"/>
                <w:szCs w:val="30"/>
              </w:rPr>
            </w:pPr>
          </w:p>
          <w:p w:rsidR="00D91474" w:rsidRDefault="00D91474" w:rsidP="00DE009F">
            <w:pPr>
              <w:rPr>
                <w:noProof/>
                <w:sz w:val="30"/>
                <w:szCs w:val="30"/>
              </w:rPr>
            </w:pPr>
          </w:p>
          <w:p w:rsidR="00D91474" w:rsidRDefault="00D91474" w:rsidP="00DE009F">
            <w:pPr>
              <w:rPr>
                <w:noProof/>
                <w:sz w:val="30"/>
                <w:szCs w:val="30"/>
              </w:rPr>
            </w:pPr>
          </w:p>
          <w:p w:rsidR="00D91474" w:rsidRDefault="00D91474" w:rsidP="00DE009F">
            <w:pPr>
              <w:rPr>
                <w:noProof/>
                <w:sz w:val="30"/>
                <w:szCs w:val="30"/>
              </w:rPr>
            </w:pPr>
          </w:p>
          <w:p w:rsidR="00D91474" w:rsidRDefault="00D91474" w:rsidP="00DE009F">
            <w:pPr>
              <w:rPr>
                <w:noProof/>
                <w:sz w:val="30"/>
                <w:szCs w:val="30"/>
              </w:rPr>
            </w:pPr>
          </w:p>
          <w:p w:rsidR="00D91474" w:rsidRDefault="00D91474" w:rsidP="00DE009F">
            <w:pPr>
              <w:rPr>
                <w:noProof/>
                <w:sz w:val="30"/>
                <w:szCs w:val="30"/>
              </w:rPr>
            </w:pPr>
          </w:p>
          <w:p w:rsidR="00DE009F" w:rsidRPr="00956D67" w:rsidRDefault="006013DC" w:rsidP="00DE009F">
            <w:pPr>
              <w:rPr>
                <w:noProof/>
                <w:sz w:val="30"/>
                <w:szCs w:val="30"/>
              </w:rPr>
            </w:pPr>
            <w:r w:rsidRPr="00956D67">
              <w:rPr>
                <w:rFonts w:hint="eastAsia"/>
                <w:noProof/>
                <w:sz w:val="30"/>
                <w:szCs w:val="30"/>
              </w:rPr>
              <w:lastRenderedPageBreak/>
              <w:t>成品尺寸图</w:t>
            </w:r>
            <w:r w:rsidR="00B75B27" w:rsidRPr="00956D67">
              <w:rPr>
                <w:rFonts w:hint="eastAsia"/>
                <w:noProof/>
                <w:sz w:val="30"/>
                <w:szCs w:val="30"/>
              </w:rPr>
              <w:t>（</w:t>
            </w:r>
            <w:r w:rsidR="00B75B27" w:rsidRPr="00956D67">
              <w:rPr>
                <w:rFonts w:hint="eastAsia"/>
                <w:noProof/>
                <w:sz w:val="30"/>
                <w:szCs w:val="30"/>
              </w:rPr>
              <w:t>MM</w:t>
            </w:r>
            <w:r w:rsidR="00B75B27" w:rsidRPr="00956D67">
              <w:rPr>
                <w:rFonts w:hint="eastAsia"/>
                <w:noProof/>
                <w:sz w:val="30"/>
                <w:szCs w:val="30"/>
              </w:rPr>
              <w:t>）</w:t>
            </w:r>
            <w:r w:rsidR="00F32D9F">
              <w:rPr>
                <w:rFonts w:hint="eastAsia"/>
                <w:noProof/>
                <w:sz w:val="30"/>
                <w:szCs w:val="30"/>
              </w:rPr>
              <w:t>：</w:t>
            </w:r>
          </w:p>
          <w:p w:rsidR="00DE009F" w:rsidRDefault="00DE009F" w:rsidP="00DE009F">
            <w:pPr>
              <w:rPr>
                <w:noProof/>
              </w:rPr>
            </w:pPr>
          </w:p>
          <w:p w:rsidR="001D6432" w:rsidRDefault="001D6432" w:rsidP="00E13744">
            <w:pPr>
              <w:autoSpaceDE w:val="0"/>
              <w:autoSpaceDN w:val="0"/>
              <w:adjustRightInd w:val="0"/>
              <w:snapToGrid w:val="0"/>
              <w:ind w:firstLineChars="450" w:firstLine="945"/>
              <w:jc w:val="left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69850</wp:posOffset>
                  </wp:positionV>
                  <wp:extent cx="5276850" cy="4533900"/>
                  <wp:effectExtent l="19050" t="0" r="0" b="0"/>
                  <wp:wrapNone/>
                  <wp:docPr id="9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0" cy="453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6432" w:rsidRDefault="001D6432" w:rsidP="00E13744">
            <w:pPr>
              <w:autoSpaceDE w:val="0"/>
              <w:autoSpaceDN w:val="0"/>
              <w:adjustRightInd w:val="0"/>
              <w:snapToGrid w:val="0"/>
              <w:ind w:firstLineChars="450" w:firstLine="945"/>
              <w:jc w:val="left"/>
            </w:pPr>
          </w:p>
          <w:p w:rsidR="001D6432" w:rsidRDefault="001D6432" w:rsidP="00E13744">
            <w:pPr>
              <w:autoSpaceDE w:val="0"/>
              <w:autoSpaceDN w:val="0"/>
              <w:adjustRightInd w:val="0"/>
              <w:snapToGrid w:val="0"/>
              <w:ind w:firstLineChars="450" w:firstLine="945"/>
              <w:jc w:val="left"/>
            </w:pPr>
          </w:p>
          <w:p w:rsidR="00FE6E87" w:rsidRDefault="00FE6E87" w:rsidP="00E13744">
            <w:pPr>
              <w:autoSpaceDE w:val="0"/>
              <w:autoSpaceDN w:val="0"/>
              <w:adjustRightInd w:val="0"/>
              <w:snapToGrid w:val="0"/>
              <w:ind w:firstLineChars="450" w:firstLine="945"/>
              <w:jc w:val="left"/>
            </w:pPr>
          </w:p>
          <w:p w:rsidR="00117F48" w:rsidRDefault="00117F48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1D6432" w:rsidRDefault="001D6432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1D6432" w:rsidRDefault="001D6432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1D6432" w:rsidRDefault="001D6432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1D6432" w:rsidRDefault="001D6432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1D6432" w:rsidRDefault="001D6432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1D6432" w:rsidRDefault="001D6432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1D6432" w:rsidRDefault="001D6432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1D6432" w:rsidRDefault="001D6432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1D6432" w:rsidRDefault="001D6432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1D6432" w:rsidRDefault="001D6432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1D6432" w:rsidRDefault="001D6432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1D6432" w:rsidRDefault="001D6432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1D6432" w:rsidRDefault="001D6432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1D6432" w:rsidRDefault="001D6432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1D6432" w:rsidRDefault="001D6432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1D6432" w:rsidRDefault="001D6432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1D6432" w:rsidRDefault="001D6432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1D6432" w:rsidRDefault="001D6432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1D6432" w:rsidRDefault="001D6432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1D6432" w:rsidRDefault="001D6432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1D6432" w:rsidRDefault="001D6432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1D6432" w:rsidRDefault="001D6432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1D6432" w:rsidRDefault="001D6432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1D6432" w:rsidRDefault="001D6432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1D6432" w:rsidRDefault="001D6432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1D6432" w:rsidRDefault="001D6432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1D6432" w:rsidRDefault="001D6432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1D6432" w:rsidRDefault="001D6432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1D6432" w:rsidRDefault="001D6432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1D6432" w:rsidRDefault="001D6432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1D6432" w:rsidRDefault="001D6432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1D6432" w:rsidRDefault="001D6432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1D6432" w:rsidRDefault="001D6432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DE78D5" w:rsidRPr="0099654A" w:rsidRDefault="00DE78D5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32"/>
                <w:szCs w:val="32"/>
              </w:rPr>
            </w:pPr>
            <w:r w:rsidRPr="0099654A">
              <w:rPr>
                <w:rFonts w:ascii="Arial BoldMT" w:hAnsi="Arial BoldMT" w:cs="Arial BoldMT" w:hint="eastAsia"/>
                <w:color w:val="000000"/>
                <w:kern w:val="0"/>
                <w:sz w:val="32"/>
                <w:szCs w:val="32"/>
              </w:rPr>
              <w:t>（注</w:t>
            </w:r>
            <w:r w:rsidR="0099654A" w:rsidRPr="0099654A">
              <w:rPr>
                <w:rFonts w:ascii="Arial BoldMT" w:hAnsi="Arial BoldMT" w:cs="Arial BoldMT" w:hint="eastAsia"/>
                <w:color w:val="000000"/>
                <w:kern w:val="0"/>
                <w:sz w:val="32"/>
                <w:szCs w:val="32"/>
              </w:rPr>
              <w:t>:</w:t>
            </w:r>
            <w:r w:rsidRPr="0099654A">
              <w:rPr>
                <w:rFonts w:ascii="Arial BoldMT" w:hAnsi="Arial BoldMT" w:cs="Arial BoldMT" w:hint="eastAsia"/>
                <w:color w:val="000000"/>
                <w:kern w:val="0"/>
                <w:sz w:val="32"/>
                <w:szCs w:val="32"/>
              </w:rPr>
              <w:t>）</w:t>
            </w:r>
          </w:p>
          <w:p w:rsidR="006013DC" w:rsidRPr="00A529E1" w:rsidRDefault="00A43BF0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4"/>
              </w:rPr>
            </w:pPr>
            <w:r w:rsidRPr="00A529E1">
              <w:rPr>
                <w:rFonts w:ascii="Arial BoldMT" w:hAnsi="Arial BoldMT" w:cs="Arial BoldMT" w:hint="eastAsia"/>
                <w:color w:val="000000"/>
                <w:kern w:val="0"/>
                <w:sz w:val="24"/>
              </w:rPr>
              <w:t xml:space="preserve"> </w:t>
            </w:r>
            <w:r w:rsidR="00EC6E8F" w:rsidRPr="00A529E1">
              <w:rPr>
                <w:rFonts w:ascii="Arial BoldMT" w:hAnsi="Arial BoldMT" w:cs="Arial BoldMT" w:hint="eastAsia"/>
                <w:color w:val="000000"/>
                <w:kern w:val="0"/>
                <w:sz w:val="24"/>
              </w:rPr>
              <w:t>1</w:t>
            </w:r>
            <w:r w:rsidR="00EC6E8F" w:rsidRPr="00A529E1">
              <w:rPr>
                <w:rFonts w:ascii="Arial BoldMT" w:hAnsi="Arial BoldMT" w:cs="Arial BoldMT" w:hint="eastAsia"/>
                <w:color w:val="000000"/>
                <w:kern w:val="0"/>
                <w:sz w:val="24"/>
              </w:rPr>
              <w:t>、</w:t>
            </w:r>
            <w:r w:rsidR="006013DC" w:rsidRPr="00A529E1">
              <w:rPr>
                <w:rFonts w:ascii="Arial" w:hAnsi="Arial" w:cs="Arial" w:hint="eastAsia"/>
                <w:color w:val="000000"/>
                <w:kern w:val="0"/>
                <w:sz w:val="24"/>
              </w:rPr>
              <w:t>所有尺寸单位为毫米</w:t>
            </w:r>
          </w:p>
          <w:p w:rsidR="006013DC" w:rsidRPr="00566DD5" w:rsidRDefault="00EC6E8F" w:rsidP="001D6432">
            <w:pPr>
              <w:autoSpaceDE w:val="0"/>
              <w:autoSpaceDN w:val="0"/>
              <w:adjustRightInd w:val="0"/>
              <w:snapToGrid w:val="0"/>
              <w:ind w:firstLineChars="50" w:firstLine="120"/>
              <w:jc w:val="left"/>
              <w:rPr>
                <w:noProof/>
              </w:rPr>
            </w:pPr>
            <w:r w:rsidRPr="00A529E1">
              <w:rPr>
                <w:rFonts w:ascii="Arial" w:hAnsi="Arial" w:cs="Arial" w:hint="eastAsia"/>
                <w:color w:val="000000"/>
                <w:kern w:val="0"/>
                <w:sz w:val="24"/>
              </w:rPr>
              <w:t>2</w:t>
            </w:r>
            <w:r w:rsidRPr="00A529E1">
              <w:rPr>
                <w:rFonts w:ascii="Arial" w:hAnsi="Arial" w:cs="Arial" w:hint="eastAsia"/>
                <w:color w:val="000000"/>
                <w:kern w:val="0"/>
                <w:sz w:val="24"/>
              </w:rPr>
              <w:t>、</w:t>
            </w:r>
            <w:r w:rsidR="006013DC" w:rsidRPr="00A529E1">
              <w:rPr>
                <w:rFonts w:ascii="Arial" w:hAnsi="Arial" w:cs="Arial" w:hint="eastAsia"/>
                <w:color w:val="000000"/>
                <w:kern w:val="0"/>
                <w:sz w:val="24"/>
              </w:rPr>
              <w:t>所有的尺寸公差为</w:t>
            </w:r>
            <w:r w:rsidR="006013DC" w:rsidRPr="00A529E1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±0.2mm</w:t>
            </w:r>
            <w:r w:rsidR="006013DC" w:rsidRPr="00A529E1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，</w:t>
            </w:r>
            <w:r w:rsidR="006013DC" w:rsidRPr="00A529E1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除非另有说明</w:t>
            </w:r>
            <w:r w:rsidR="006013DC" w:rsidRPr="00A529E1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。</w:t>
            </w:r>
            <w:r w:rsidR="00DE009F">
              <w:rPr>
                <w:rFonts w:ascii="Arial" w:hAnsi="Arial" w:cs="Arial"/>
                <w:color w:val="000000"/>
                <w:sz w:val="19"/>
                <w:szCs w:val="19"/>
              </w:rPr>
              <w:t xml:space="preserve">     </w:t>
            </w:r>
          </w:p>
        </w:tc>
      </w:tr>
      <w:tr w:rsidR="005467EE" w:rsidTr="008009F1">
        <w:trPr>
          <w:trHeight w:val="11914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EE" w:rsidRPr="0099654A" w:rsidRDefault="005467EE" w:rsidP="008009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PSMT" w:hAnsi="Times New RomanPSMT" w:cs="Times New RomanPSMT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PSMT" w:hAnsi="Times New RomanPSMT" w:cs="Times New RomanPSMT" w:hint="eastAsia"/>
                <w:color w:val="000000"/>
                <w:kern w:val="0"/>
                <w:sz w:val="30"/>
                <w:szCs w:val="30"/>
              </w:rPr>
              <w:lastRenderedPageBreak/>
              <w:t>注意事项</w:t>
            </w:r>
            <w:r w:rsidRPr="0099654A">
              <w:rPr>
                <w:rFonts w:ascii="Times New RomanPSMT" w:hAnsi="Times New RomanPSMT" w:cs="Times New RomanPSMT"/>
                <w:color w:val="000000"/>
                <w:kern w:val="0"/>
                <w:sz w:val="30"/>
                <w:szCs w:val="30"/>
              </w:rPr>
              <w:t>:</w:t>
            </w:r>
          </w:p>
          <w:p w:rsidR="005467EE" w:rsidRDefault="005467EE" w:rsidP="00EE67E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SMD LED </w:t>
            </w:r>
            <w:r>
              <w:rPr>
                <w:rFonts w:hint="eastAsia"/>
                <w:kern w:val="0"/>
                <w:sz w:val="24"/>
              </w:rPr>
              <w:t>材质结构在空气中极易吸潮，产品吸潮容易造成产品品质变坏，产品通电不亮、或通电部分亮或</w:t>
            </w:r>
            <w:proofErr w:type="gramStart"/>
            <w:r>
              <w:rPr>
                <w:rFonts w:hint="eastAsia"/>
                <w:kern w:val="0"/>
                <w:sz w:val="24"/>
              </w:rPr>
              <w:t>通电亮但长</w:t>
            </w:r>
            <w:proofErr w:type="gramEnd"/>
            <w:r>
              <w:rPr>
                <w:rFonts w:hint="eastAsia"/>
                <w:kern w:val="0"/>
                <w:sz w:val="24"/>
              </w:rPr>
              <w:t>时间老化衰减厉害直至不亮，而且如吸潮不均匀在过高温</w:t>
            </w:r>
            <w:proofErr w:type="gramStart"/>
            <w:r>
              <w:rPr>
                <w:rFonts w:hint="eastAsia"/>
                <w:kern w:val="0"/>
                <w:sz w:val="24"/>
              </w:rPr>
              <w:t>回流焊会造成</w:t>
            </w:r>
            <w:proofErr w:type="gramEnd"/>
            <w:r>
              <w:rPr>
                <w:rFonts w:hint="eastAsia"/>
                <w:kern w:val="0"/>
                <w:sz w:val="24"/>
              </w:rPr>
              <w:t>极大的应力破坏。</w:t>
            </w:r>
          </w:p>
          <w:p w:rsidR="005467EE" w:rsidRPr="00E56CEF" w:rsidRDefault="005467EE" w:rsidP="00EE67E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产品在防静电铝箔袋密封后储存条件为</w:t>
            </w:r>
            <w:r>
              <w:rPr>
                <w:rFonts w:hint="eastAsia"/>
                <w:kern w:val="0"/>
                <w:sz w:val="24"/>
              </w:rPr>
              <w:t>5-3</w:t>
            </w:r>
            <w:r w:rsidRPr="00E56CEF">
              <w:rPr>
                <w:rFonts w:ascii="宋体" w:hAnsi="宋体" w:hint="eastAsia"/>
                <w:kern w:val="0"/>
                <w:sz w:val="24"/>
              </w:rPr>
              <w:t>0</w:t>
            </w:r>
            <w:r>
              <w:rPr>
                <w:rFonts w:ascii="宋体" w:hAnsi="宋体" w:hint="eastAsia"/>
                <w:kern w:val="0"/>
                <w:sz w:val="24"/>
              </w:rPr>
              <w:t>℃，湿度&lt;60%RH，保存期为3个月，当超过3个月需要重新烘烤后再开封使用，烘烤条件为70±5℃，6H。已经拆开散品（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不在载带或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圆盘上），烘烤条件是150℃±5℃，3H。</w:t>
            </w:r>
          </w:p>
          <w:p w:rsidR="005467EE" w:rsidRPr="004C0302" w:rsidRDefault="005467EE" w:rsidP="00EE67E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产品拆开密封包装袋后必须在</w:t>
            </w:r>
            <w:r>
              <w:rPr>
                <w:rFonts w:hint="eastAsia"/>
                <w:kern w:val="0"/>
                <w:sz w:val="24"/>
              </w:rPr>
              <w:t>24</w:t>
            </w:r>
            <w:r>
              <w:rPr>
                <w:rFonts w:hint="eastAsia"/>
                <w:kern w:val="0"/>
                <w:sz w:val="24"/>
              </w:rPr>
              <w:t>小时内使用完，没使用完的产品放入干燥箱内或</w:t>
            </w:r>
            <w:r>
              <w:rPr>
                <w:rFonts w:hint="eastAsia"/>
                <w:kern w:val="0"/>
                <w:sz w:val="24"/>
              </w:rPr>
              <w:t>70</w:t>
            </w:r>
            <w:r>
              <w:rPr>
                <w:rFonts w:ascii="宋体" w:hAnsi="宋体" w:hint="eastAsia"/>
                <w:kern w:val="0"/>
                <w:sz w:val="24"/>
              </w:rPr>
              <w:t>℃烤箱内保存。</w:t>
            </w:r>
          </w:p>
          <w:p w:rsidR="005467EE" w:rsidRDefault="005467EE" w:rsidP="00EE67E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产品为静电敏感器件，静电和电</w:t>
            </w:r>
            <w:proofErr w:type="gramStart"/>
            <w:r>
              <w:rPr>
                <w:rFonts w:hint="eastAsia"/>
                <w:kern w:val="0"/>
                <w:sz w:val="24"/>
              </w:rPr>
              <w:t>涌容易</w:t>
            </w:r>
            <w:proofErr w:type="gramEnd"/>
            <w:r>
              <w:rPr>
                <w:rFonts w:hint="eastAsia"/>
                <w:kern w:val="0"/>
                <w:sz w:val="24"/>
              </w:rPr>
              <w:t>损坏</w:t>
            </w:r>
            <w:r>
              <w:rPr>
                <w:rFonts w:hint="eastAsia"/>
                <w:kern w:val="0"/>
                <w:sz w:val="24"/>
              </w:rPr>
              <w:t>SMD LED</w:t>
            </w:r>
            <w:r>
              <w:rPr>
                <w:rFonts w:hint="eastAsia"/>
                <w:kern w:val="0"/>
                <w:sz w:val="24"/>
              </w:rPr>
              <w:t>器件，在使用过程中应该注意防静电保护。</w:t>
            </w:r>
          </w:p>
          <w:p w:rsidR="005467EE" w:rsidRDefault="005467EE" w:rsidP="00EE67E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高亮度会伤害人的眼睛，注意避免发光器件直射人的眼睛。</w:t>
            </w:r>
          </w:p>
          <w:p w:rsidR="005467EE" w:rsidRPr="00A529E1" w:rsidRDefault="005467EE" w:rsidP="00EE67E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焊接条件</w:t>
            </w:r>
          </w:p>
          <w:tbl>
            <w:tblPr>
              <w:tblW w:w="0" w:type="auto"/>
              <w:tblInd w:w="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620"/>
              <w:gridCol w:w="2700"/>
              <w:gridCol w:w="2340"/>
              <w:gridCol w:w="1980"/>
            </w:tblGrid>
            <w:tr w:rsidR="005467EE" w:rsidTr="008009F1">
              <w:trPr>
                <w:trHeight w:val="495"/>
              </w:trPr>
              <w:tc>
                <w:tcPr>
                  <w:tcW w:w="1620" w:type="dxa"/>
                </w:tcPr>
                <w:p w:rsidR="005467EE" w:rsidRDefault="005467EE" w:rsidP="008009F1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项目</w:t>
                  </w:r>
                </w:p>
              </w:tc>
              <w:tc>
                <w:tcPr>
                  <w:tcW w:w="2700" w:type="dxa"/>
                </w:tcPr>
                <w:p w:rsidR="005467EE" w:rsidRDefault="005467EE" w:rsidP="008009F1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焊接温度</w:t>
                  </w:r>
                </w:p>
              </w:tc>
              <w:tc>
                <w:tcPr>
                  <w:tcW w:w="2340" w:type="dxa"/>
                </w:tcPr>
                <w:p w:rsidR="005467EE" w:rsidRDefault="005467EE" w:rsidP="008009F1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焊接时间</w:t>
                  </w:r>
                </w:p>
              </w:tc>
              <w:tc>
                <w:tcPr>
                  <w:tcW w:w="1980" w:type="dxa"/>
                </w:tcPr>
                <w:p w:rsidR="005467EE" w:rsidRDefault="005467EE" w:rsidP="008009F1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焊接功率</w:t>
                  </w:r>
                </w:p>
              </w:tc>
            </w:tr>
            <w:tr w:rsidR="005467EE" w:rsidTr="008009F1">
              <w:trPr>
                <w:trHeight w:val="180"/>
              </w:trPr>
              <w:tc>
                <w:tcPr>
                  <w:tcW w:w="1620" w:type="dxa"/>
                </w:tcPr>
                <w:p w:rsidR="005467EE" w:rsidRDefault="005467EE" w:rsidP="008009F1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回流焊</w:t>
                  </w:r>
                </w:p>
              </w:tc>
              <w:tc>
                <w:tcPr>
                  <w:tcW w:w="2700" w:type="dxa"/>
                </w:tcPr>
                <w:p w:rsidR="005467EE" w:rsidRDefault="005467EE" w:rsidP="008009F1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≤250</w:t>
                  </w:r>
                  <w:r>
                    <w:rPr>
                      <w:rFonts w:hint="eastAsia"/>
                    </w:rPr>
                    <w:t>℃</w:t>
                  </w:r>
                </w:p>
              </w:tc>
              <w:tc>
                <w:tcPr>
                  <w:tcW w:w="2340" w:type="dxa"/>
                </w:tcPr>
                <w:p w:rsidR="005467EE" w:rsidRDefault="005467EE" w:rsidP="008009F1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≤10sec</w:t>
                  </w:r>
                </w:p>
              </w:tc>
              <w:tc>
                <w:tcPr>
                  <w:tcW w:w="1980" w:type="dxa"/>
                </w:tcPr>
                <w:p w:rsidR="005467EE" w:rsidRDefault="005467EE" w:rsidP="008009F1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  <w:rPr>
                      <w:sz w:val="30"/>
                      <w:szCs w:val="30"/>
                    </w:rPr>
                  </w:pPr>
                </w:p>
              </w:tc>
            </w:tr>
            <w:tr w:rsidR="005467EE" w:rsidTr="008009F1">
              <w:trPr>
                <w:trHeight w:val="435"/>
              </w:trPr>
              <w:tc>
                <w:tcPr>
                  <w:tcW w:w="1620" w:type="dxa"/>
                </w:tcPr>
                <w:p w:rsidR="005467EE" w:rsidRDefault="005467EE" w:rsidP="008009F1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烙铁焊接</w:t>
                  </w:r>
                </w:p>
              </w:tc>
              <w:tc>
                <w:tcPr>
                  <w:tcW w:w="2700" w:type="dxa"/>
                </w:tcPr>
                <w:p w:rsidR="005467EE" w:rsidRDefault="005467EE" w:rsidP="008009F1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≤310</w:t>
                  </w:r>
                  <w:r>
                    <w:rPr>
                      <w:rFonts w:hint="eastAsia"/>
                    </w:rPr>
                    <w:t>℃</w:t>
                  </w:r>
                </w:p>
              </w:tc>
              <w:tc>
                <w:tcPr>
                  <w:tcW w:w="2340" w:type="dxa"/>
                </w:tcPr>
                <w:p w:rsidR="005467EE" w:rsidRDefault="005467EE" w:rsidP="008009F1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≤2sec</w:t>
                  </w:r>
                </w:p>
              </w:tc>
              <w:tc>
                <w:tcPr>
                  <w:tcW w:w="1980" w:type="dxa"/>
                </w:tcPr>
                <w:p w:rsidR="005467EE" w:rsidRDefault="005467EE" w:rsidP="008009F1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≤25W</w:t>
                  </w:r>
                </w:p>
              </w:tc>
            </w:tr>
          </w:tbl>
          <w:p w:rsidR="005467EE" w:rsidRPr="00486404" w:rsidRDefault="00536DB9" w:rsidP="00EE67E5">
            <w:pPr>
              <w:pStyle w:val="a8"/>
              <w:spacing w:beforeLines="50" w:beforeAutospacing="0" w:afterLines="50" w:afterAutospacing="0" w:line="300" w:lineRule="atLeast"/>
              <w:ind w:left="840" w:hangingChars="350" w:hanging="840"/>
              <w:textAlignment w:val="baseline"/>
            </w:pPr>
            <w:r>
              <w:rPr>
                <w:noProof/>
              </w:rPr>
              <w:pict>
                <v:shape id="_x0000_s1048" type="#_x0000_t75" style="position:absolute;left:0;text-align:left;margin-left:3.6pt;margin-top:60.1pt;width:495pt;height:151.9pt;z-index:251656704;mso-position-horizontal-relative:text;mso-position-vertical-relative:text">
                  <v:imagedata r:id="rId17" o:title=""/>
                </v:shape>
                <o:OLEObject Type="Embed" ProgID="PBrush" ShapeID="_x0000_s1048" DrawAspect="Content" ObjectID="_1605436630" r:id="rId18"/>
              </w:pict>
            </w:r>
            <w:r w:rsidR="005467EE">
              <w:rPr>
                <w:rFonts w:hint="eastAsia"/>
                <w:sz w:val="30"/>
                <w:szCs w:val="30"/>
              </w:rPr>
              <w:t xml:space="preserve">   </w:t>
            </w:r>
            <w:r w:rsidR="005467EE" w:rsidRPr="00486404">
              <w:rPr>
                <w:rFonts w:hint="eastAsia"/>
              </w:rPr>
              <w:t>7、通过使用适当的工具从材料侧面夹取，不可直接用手或尖锐金属压胶体表面，它可能会损坏内部电路。</w:t>
            </w:r>
          </w:p>
        </w:tc>
      </w:tr>
    </w:tbl>
    <w:p w:rsidR="001B3367" w:rsidRPr="00E50F84" w:rsidRDefault="001B3367" w:rsidP="005F0725"/>
    <w:sectPr w:rsidR="001B3367" w:rsidRPr="00E50F84" w:rsidSect="006E6859">
      <w:headerReference w:type="default" r:id="rId19"/>
      <w:footerReference w:type="default" r:id="rId20"/>
      <w:pgSz w:w="11906" w:h="16838" w:code="9"/>
      <w:pgMar w:top="1089" w:right="1797" w:bottom="1440" w:left="1797" w:header="851" w:footer="227" w:gutter="0"/>
      <w:pgNumType w:chapStyle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1CD" w:rsidRDefault="00D071CD">
      <w:r>
        <w:separator/>
      </w:r>
    </w:p>
  </w:endnote>
  <w:endnote w:type="continuationSeparator" w:id="0">
    <w:p w:rsidR="00D071CD" w:rsidRDefault="00D07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 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B68" w:rsidRPr="006E01E1" w:rsidRDefault="00CB0B68" w:rsidP="0024751A">
    <w:pPr>
      <w:autoSpaceDE w:val="0"/>
      <w:autoSpaceDN w:val="0"/>
      <w:adjustRightInd w:val="0"/>
      <w:snapToGrid w:val="0"/>
      <w:jc w:val="left"/>
      <w:rPr>
        <w:rFonts w:ascii="Arial" w:hAnsi="Arial" w:cs="Arial"/>
        <w:color w:val="000000"/>
        <w:kern w:val="0"/>
        <w:sz w:val="25"/>
        <w:szCs w:val="25"/>
      </w:rPr>
    </w:pPr>
    <w:r>
      <w:rPr>
        <w:rFonts w:ascii="Arial" w:hAnsi="Arial" w:cs="Arial" w:hint="eastAsia"/>
        <w:color w:val="000000"/>
        <w:kern w:val="0"/>
        <w:sz w:val="25"/>
        <w:szCs w:val="25"/>
      </w:rPr>
      <w:t>传真：</w:t>
    </w:r>
    <w:r w:rsidRPr="006E01E1">
      <w:rPr>
        <w:rFonts w:ascii="Arial" w:hAnsi="Arial" w:cs="Arial"/>
        <w:color w:val="000000"/>
        <w:kern w:val="0"/>
        <w:sz w:val="25"/>
        <w:szCs w:val="25"/>
      </w:rPr>
      <w:t>+</w:t>
    </w:r>
    <w:proofErr w:type="gramStart"/>
    <w:r w:rsidRPr="006E01E1">
      <w:rPr>
        <w:rFonts w:ascii="Arial" w:hAnsi="Arial" w:cs="Arial"/>
        <w:color w:val="000000"/>
        <w:kern w:val="0"/>
        <w:sz w:val="25"/>
        <w:szCs w:val="25"/>
      </w:rPr>
      <w:t>86</w:t>
    </w:r>
    <w:r w:rsidRPr="006E01E1">
      <w:rPr>
        <w:rFonts w:ascii="Arial" w:hAnsi="Arial" w:cs="Arial" w:hint="eastAsia"/>
        <w:color w:val="000000"/>
        <w:kern w:val="0"/>
        <w:sz w:val="25"/>
        <w:szCs w:val="25"/>
      </w:rPr>
      <w:t xml:space="preserve">  755</w:t>
    </w:r>
    <w:proofErr w:type="gramEnd"/>
    <w:r w:rsidRPr="006E01E1">
      <w:rPr>
        <w:rFonts w:ascii="Arial" w:hAnsi="Arial" w:cs="Arial" w:hint="eastAsia"/>
        <w:color w:val="000000"/>
        <w:kern w:val="0"/>
        <w:sz w:val="25"/>
        <w:szCs w:val="25"/>
      </w:rPr>
      <w:t xml:space="preserve"> 338</w:t>
    </w:r>
    <w:r>
      <w:rPr>
        <w:rFonts w:ascii="Arial" w:hAnsi="Arial" w:cs="Arial" w:hint="eastAsia"/>
        <w:color w:val="000000"/>
        <w:kern w:val="0"/>
        <w:sz w:val="25"/>
        <w:szCs w:val="25"/>
      </w:rPr>
      <w:t>80092</w:t>
    </w:r>
  </w:p>
  <w:p w:rsidR="00CB0B68" w:rsidRPr="006E01E1" w:rsidRDefault="00CB0B68" w:rsidP="005F0725">
    <w:pPr>
      <w:autoSpaceDE w:val="0"/>
      <w:autoSpaceDN w:val="0"/>
      <w:adjustRightInd w:val="0"/>
      <w:snapToGrid w:val="0"/>
      <w:jc w:val="left"/>
      <w:rPr>
        <w:rFonts w:ascii="Arial" w:hAnsi="Arial" w:cs="Arial"/>
        <w:color w:val="000000"/>
        <w:kern w:val="0"/>
        <w:sz w:val="25"/>
        <w:szCs w:val="25"/>
      </w:rPr>
    </w:pPr>
    <w:r>
      <w:rPr>
        <w:rFonts w:ascii="Arial" w:hAnsi="Arial" w:cs="Arial" w:hint="eastAsia"/>
        <w:color w:val="000000"/>
        <w:kern w:val="0"/>
        <w:sz w:val="25"/>
        <w:szCs w:val="25"/>
      </w:rPr>
      <w:t>电话</w:t>
    </w:r>
    <w:r w:rsidRPr="006E01E1">
      <w:rPr>
        <w:rFonts w:ascii="Arial" w:hAnsi="Arial" w:cs="Arial"/>
        <w:color w:val="000000"/>
        <w:kern w:val="0"/>
        <w:sz w:val="25"/>
        <w:szCs w:val="25"/>
      </w:rPr>
      <w:t>:</w:t>
    </w:r>
    <w:r>
      <w:rPr>
        <w:rFonts w:ascii="Arial" w:hAnsi="Arial" w:cs="Arial" w:hint="eastAsia"/>
        <w:color w:val="000000"/>
        <w:kern w:val="0"/>
        <w:sz w:val="25"/>
        <w:szCs w:val="25"/>
      </w:rPr>
      <w:t xml:space="preserve">+86 </w:t>
    </w:r>
    <w:r w:rsidRPr="006E01E1">
      <w:rPr>
        <w:rFonts w:ascii="Arial" w:hAnsi="Arial" w:cs="Arial" w:hint="eastAsia"/>
        <w:color w:val="000000"/>
        <w:kern w:val="0"/>
        <w:sz w:val="25"/>
        <w:szCs w:val="25"/>
      </w:rPr>
      <w:t>755 338</w:t>
    </w:r>
    <w:r>
      <w:rPr>
        <w:rFonts w:ascii="Arial" w:hAnsi="Arial" w:cs="Arial" w:hint="eastAsia"/>
        <w:color w:val="000000"/>
        <w:kern w:val="0"/>
        <w:sz w:val="25"/>
        <w:szCs w:val="25"/>
      </w:rPr>
      <w:t xml:space="preserve">80093, 33880094      </w:t>
    </w:r>
  </w:p>
  <w:p w:rsidR="00CB0B68" w:rsidRDefault="00CB0B68" w:rsidP="0024751A">
    <w:pPr>
      <w:pStyle w:val="a6"/>
      <w:rPr>
        <w:rStyle w:val="a7"/>
        <w:sz w:val="30"/>
        <w:szCs w:val="30"/>
      </w:rPr>
    </w:pPr>
    <w:r>
      <w:rPr>
        <w:rFonts w:ascii="Arial" w:hAnsi="Arial" w:cs="Arial" w:hint="eastAsia"/>
        <w:color w:val="000000"/>
        <w:kern w:val="0"/>
        <w:sz w:val="25"/>
        <w:szCs w:val="25"/>
      </w:rPr>
      <w:t>网址</w:t>
    </w:r>
    <w:r w:rsidRPr="00A32FB1">
      <w:rPr>
        <w:rFonts w:ascii="Arial" w:hAnsi="Arial" w:cs="Arial" w:hint="eastAsia"/>
        <w:color w:val="000000"/>
        <w:kern w:val="0"/>
        <w:sz w:val="25"/>
        <w:szCs w:val="25"/>
      </w:rPr>
      <w:t>:</w:t>
    </w:r>
    <w:r>
      <w:rPr>
        <w:rFonts w:ascii="Arial" w:hAnsi="Arial" w:cs="Arial" w:hint="eastAsia"/>
        <w:color w:val="000000"/>
        <w:kern w:val="0"/>
        <w:sz w:val="25"/>
        <w:szCs w:val="25"/>
      </w:rPr>
      <w:t xml:space="preserve"> </w:t>
    </w:r>
    <w:hyperlink r:id="rId1" w:history="1">
      <w:r w:rsidRPr="00DA6047">
        <w:rPr>
          <w:rStyle w:val="a4"/>
          <w:rFonts w:ascii="Arial" w:hAnsi="Arial" w:cs="Arial" w:hint="eastAsia"/>
          <w:kern w:val="0"/>
          <w:sz w:val="25"/>
          <w:szCs w:val="25"/>
        </w:rPr>
        <w:t>www.hipowerLED</w:t>
      </w:r>
      <w:r w:rsidRPr="00DA6047">
        <w:rPr>
          <w:rStyle w:val="a4"/>
          <w:rFonts w:ascii="Arial" w:hAnsi="Arial" w:cs="Arial"/>
          <w:kern w:val="0"/>
          <w:sz w:val="25"/>
          <w:szCs w:val="25"/>
        </w:rPr>
        <w:t>.com</w:t>
      </w:r>
    </w:hyperlink>
    <w:r>
      <w:rPr>
        <w:rFonts w:ascii="Arial" w:hAnsi="Arial" w:cs="Arial" w:hint="eastAsia"/>
        <w:color w:val="000000"/>
        <w:kern w:val="0"/>
        <w:sz w:val="25"/>
        <w:szCs w:val="25"/>
      </w:rPr>
      <w:t xml:space="preserve">       </w:t>
    </w:r>
    <w:r>
      <w:rPr>
        <w:rFonts w:ascii="Arial" w:hAnsi="Arial" w:cs="Arial" w:hint="eastAsia"/>
        <w:color w:val="000000"/>
        <w:kern w:val="0"/>
        <w:sz w:val="25"/>
        <w:szCs w:val="25"/>
      </w:rPr>
      <w:t>邮箱：</w:t>
    </w:r>
    <w:r>
      <w:rPr>
        <w:rFonts w:ascii="Arial" w:hAnsi="Arial" w:cs="Arial" w:hint="eastAsia"/>
        <w:color w:val="000000"/>
        <w:kern w:val="0"/>
        <w:sz w:val="25"/>
        <w:szCs w:val="25"/>
      </w:rPr>
      <w:t xml:space="preserve"> </w:t>
    </w:r>
    <w:r w:rsidRPr="006E01E1">
      <w:rPr>
        <w:rFonts w:ascii="Arial" w:hAnsi="Arial" w:cs="Arial" w:hint="eastAsia"/>
        <w:color w:val="000000"/>
        <w:kern w:val="0"/>
        <w:sz w:val="25"/>
        <w:szCs w:val="25"/>
      </w:rPr>
      <w:t>arketing@hipowerled.com</w:t>
    </w:r>
    <w:r w:rsidRPr="00717E3A">
      <w:rPr>
        <w:rStyle w:val="a7"/>
        <w:rFonts w:hint="eastAsia"/>
        <w:sz w:val="30"/>
        <w:szCs w:val="30"/>
      </w:rPr>
      <w:t xml:space="preserve"> </w:t>
    </w:r>
  </w:p>
  <w:p w:rsidR="00CB0B68" w:rsidRPr="00A32FB1" w:rsidRDefault="00CB0B68" w:rsidP="005B67AA">
    <w:pPr>
      <w:autoSpaceDE w:val="0"/>
      <w:autoSpaceDN w:val="0"/>
      <w:adjustRightInd w:val="0"/>
      <w:snapToGrid w:val="0"/>
      <w:jc w:val="left"/>
      <w:rPr>
        <w:rFonts w:ascii="Arial" w:hAnsi="Arial" w:cs="Arial"/>
        <w:color w:val="000000"/>
        <w:kern w:val="0"/>
        <w:sz w:val="25"/>
        <w:szCs w:val="25"/>
      </w:rPr>
    </w:pPr>
    <w:r>
      <w:rPr>
        <w:rFonts w:ascii="Arial" w:hAnsi="Arial" w:cs="Arial" w:hint="eastAsia"/>
        <w:color w:val="000000"/>
        <w:kern w:val="0"/>
        <w:sz w:val="25"/>
        <w:szCs w:val="25"/>
      </w:rPr>
      <w:t>地址：中国广东省深圳市宝安区福永镇大洋开发区福安路盈豪</w:t>
    </w:r>
    <w:proofErr w:type="gramStart"/>
    <w:r>
      <w:rPr>
        <w:rFonts w:ascii="Arial" w:hAnsi="Arial" w:cs="Arial" w:hint="eastAsia"/>
        <w:color w:val="000000"/>
        <w:kern w:val="0"/>
        <w:sz w:val="25"/>
        <w:szCs w:val="25"/>
      </w:rPr>
      <w:t>盛工业</w:t>
    </w:r>
    <w:proofErr w:type="gramEnd"/>
    <w:r>
      <w:rPr>
        <w:rFonts w:ascii="Arial" w:hAnsi="Arial" w:cs="Arial" w:hint="eastAsia"/>
        <w:color w:val="000000"/>
        <w:kern w:val="0"/>
        <w:sz w:val="25"/>
        <w:szCs w:val="25"/>
      </w:rPr>
      <w:t>园</w:t>
    </w:r>
    <w:r>
      <w:rPr>
        <w:rFonts w:ascii="Arial" w:hAnsi="Arial" w:cs="Arial" w:hint="eastAsia"/>
        <w:color w:val="000000"/>
        <w:kern w:val="0"/>
        <w:sz w:val="25"/>
        <w:szCs w:val="25"/>
      </w:rPr>
      <w:t>A</w:t>
    </w:r>
    <w:r>
      <w:rPr>
        <w:rFonts w:ascii="Arial" w:hAnsi="Arial" w:cs="Arial" w:hint="eastAsia"/>
        <w:color w:val="000000"/>
        <w:kern w:val="0"/>
        <w:sz w:val="25"/>
        <w:szCs w:val="25"/>
      </w:rPr>
      <w:t>栋</w:t>
    </w:r>
  </w:p>
  <w:p w:rsidR="00CB0B68" w:rsidRDefault="00CB0B68" w:rsidP="005F0725">
    <w:pPr>
      <w:pStyle w:val="a6"/>
      <w:jc w:val="center"/>
      <w:rPr>
        <w:rStyle w:val="a7"/>
        <w:sz w:val="30"/>
        <w:szCs w:val="30"/>
      </w:rPr>
    </w:pPr>
  </w:p>
  <w:p w:rsidR="00CB0B68" w:rsidRPr="00717E3A" w:rsidRDefault="00CB0B68" w:rsidP="005F0725">
    <w:pPr>
      <w:pStyle w:val="a6"/>
      <w:jc w:val="center"/>
      <w:rPr>
        <w:sz w:val="30"/>
        <w:szCs w:val="30"/>
      </w:rPr>
    </w:pPr>
    <w:r w:rsidRPr="00717E3A">
      <w:rPr>
        <w:rStyle w:val="a7"/>
        <w:rFonts w:hint="eastAsia"/>
        <w:sz w:val="30"/>
        <w:szCs w:val="30"/>
      </w:rPr>
      <w:t>PAGE</w:t>
    </w:r>
    <w:r w:rsidRPr="00717E3A">
      <w:rPr>
        <w:rStyle w:val="a7"/>
        <w:rFonts w:hint="eastAsia"/>
        <w:sz w:val="30"/>
        <w:szCs w:val="30"/>
      </w:rPr>
      <w:t xml:space="preserve">　</w:t>
    </w:r>
    <w:r w:rsidR="00536DB9" w:rsidRPr="00717E3A">
      <w:rPr>
        <w:rStyle w:val="a7"/>
        <w:sz w:val="30"/>
        <w:szCs w:val="30"/>
      </w:rPr>
      <w:fldChar w:fldCharType="begin"/>
    </w:r>
    <w:r w:rsidRPr="00717E3A">
      <w:rPr>
        <w:rStyle w:val="a7"/>
        <w:sz w:val="30"/>
        <w:szCs w:val="30"/>
      </w:rPr>
      <w:instrText xml:space="preserve"> PAGE </w:instrText>
    </w:r>
    <w:r w:rsidR="00536DB9" w:rsidRPr="00717E3A">
      <w:rPr>
        <w:rStyle w:val="a7"/>
        <w:sz w:val="30"/>
        <w:szCs w:val="30"/>
      </w:rPr>
      <w:fldChar w:fldCharType="separate"/>
    </w:r>
    <w:r w:rsidR="00E12898">
      <w:rPr>
        <w:rStyle w:val="a7"/>
        <w:noProof/>
        <w:sz w:val="30"/>
        <w:szCs w:val="30"/>
      </w:rPr>
      <w:t>3</w:t>
    </w:r>
    <w:r w:rsidR="00536DB9" w:rsidRPr="00717E3A">
      <w:rPr>
        <w:rStyle w:val="a7"/>
        <w:sz w:val="30"/>
        <w:szCs w:val="30"/>
      </w:rPr>
      <w:fldChar w:fldCharType="end"/>
    </w:r>
    <w:r w:rsidRPr="00717E3A">
      <w:rPr>
        <w:rStyle w:val="a7"/>
        <w:rFonts w:hint="eastAsia"/>
        <w:sz w:val="30"/>
        <w:szCs w:val="30"/>
      </w:rPr>
      <w:t>/</w:t>
    </w:r>
    <w:r w:rsidR="00536DB9" w:rsidRPr="00717E3A">
      <w:rPr>
        <w:rStyle w:val="a7"/>
        <w:sz w:val="30"/>
        <w:szCs w:val="30"/>
      </w:rPr>
      <w:fldChar w:fldCharType="begin"/>
    </w:r>
    <w:r w:rsidRPr="00717E3A">
      <w:rPr>
        <w:rStyle w:val="a7"/>
        <w:sz w:val="30"/>
        <w:szCs w:val="30"/>
      </w:rPr>
      <w:instrText xml:space="preserve"> NUMPAGES </w:instrText>
    </w:r>
    <w:r w:rsidR="00536DB9" w:rsidRPr="00717E3A">
      <w:rPr>
        <w:rStyle w:val="a7"/>
        <w:sz w:val="30"/>
        <w:szCs w:val="30"/>
      </w:rPr>
      <w:fldChar w:fldCharType="separate"/>
    </w:r>
    <w:r w:rsidR="00E12898">
      <w:rPr>
        <w:rStyle w:val="a7"/>
        <w:noProof/>
        <w:sz w:val="30"/>
        <w:szCs w:val="30"/>
      </w:rPr>
      <w:t>8</w:t>
    </w:r>
    <w:r w:rsidR="00536DB9" w:rsidRPr="00717E3A">
      <w:rPr>
        <w:rStyle w:val="a7"/>
        <w:sz w:val="30"/>
        <w:szCs w:val="3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1CD" w:rsidRDefault="00D071CD">
      <w:r>
        <w:separator/>
      </w:r>
    </w:p>
  </w:footnote>
  <w:footnote w:type="continuationSeparator" w:id="0">
    <w:p w:rsidR="00D071CD" w:rsidRDefault="00D071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79" w:rsidRPr="00E50F84" w:rsidRDefault="00D627B7" w:rsidP="00283179">
    <w:pPr>
      <w:ind w:firstLineChars="150" w:firstLine="600"/>
      <w:rPr>
        <w:b/>
        <w:sz w:val="50"/>
        <w:szCs w:val="50"/>
      </w:rPr>
    </w:pPr>
    <w:r>
      <w:rPr>
        <w:rFonts w:hint="eastAsia"/>
        <w:noProof/>
        <w:sz w:val="40"/>
        <w:szCs w:val="4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-46990</wp:posOffset>
          </wp:positionV>
          <wp:extent cx="1552575" cy="504825"/>
          <wp:effectExtent l="19050" t="0" r="9525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3179">
      <w:rPr>
        <w:rFonts w:hint="eastAsia"/>
        <w:sz w:val="40"/>
        <w:szCs w:val="40"/>
      </w:rPr>
      <w:t xml:space="preserve">         </w:t>
    </w:r>
    <w:r w:rsidR="00283179" w:rsidRPr="00E50F84">
      <w:rPr>
        <w:rFonts w:hint="eastAsia"/>
        <w:b/>
        <w:sz w:val="50"/>
        <w:szCs w:val="50"/>
      </w:rPr>
      <w:t>深圳市巨能光电有限公司</w:t>
    </w:r>
  </w:p>
  <w:p w:rsidR="00283179" w:rsidRPr="00091540" w:rsidRDefault="00283179" w:rsidP="00283179">
    <w:pPr>
      <w:ind w:firstLineChars="100" w:firstLine="320"/>
      <w:rPr>
        <w:sz w:val="32"/>
        <w:szCs w:val="32"/>
      </w:rPr>
    </w:pPr>
    <w:proofErr w:type="gramStart"/>
    <w:r w:rsidRPr="00091540">
      <w:rPr>
        <w:sz w:val="32"/>
        <w:szCs w:val="32"/>
      </w:rPr>
      <w:t>SHENZHEN  HIPOWER</w:t>
    </w:r>
    <w:proofErr w:type="gramEnd"/>
    <w:r w:rsidRPr="00091540">
      <w:rPr>
        <w:sz w:val="32"/>
        <w:szCs w:val="32"/>
      </w:rPr>
      <w:t xml:space="preserve"> OPTOELECTRONIC CO., LTD</w:t>
    </w:r>
  </w:p>
  <w:p w:rsidR="00CB0B68" w:rsidRDefault="00CB0B68" w:rsidP="00E17180">
    <w:pPr>
      <w:pStyle w:val="a5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760A7"/>
    <w:multiLevelType w:val="hybridMultilevel"/>
    <w:tmpl w:val="42A297C8"/>
    <w:lvl w:ilvl="0" w:tplc="63F2D22A">
      <w:start w:val="1"/>
      <w:numFmt w:val="decimal"/>
      <w:lvlText w:val="%1、"/>
      <w:lvlJc w:val="left"/>
      <w:pPr>
        <w:tabs>
          <w:tab w:val="num" w:pos="763"/>
        </w:tabs>
        <w:ind w:left="763" w:hanging="360"/>
      </w:pPr>
      <w:rPr>
        <w:rFonts w:ascii="Times New RomanPSMT" w:hAnsi="Times New RomanPSMT" w:cs="Times New RomanPSMT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43"/>
        </w:tabs>
        <w:ind w:left="124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03"/>
        </w:tabs>
        <w:ind w:left="250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63"/>
        </w:tabs>
        <w:ind w:left="376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3"/>
        </w:tabs>
        <w:ind w:left="4183" w:hanging="420"/>
      </w:pPr>
    </w:lvl>
  </w:abstractNum>
  <w:abstractNum w:abstractNumId="1">
    <w:nsid w:val="61AD0468"/>
    <w:multiLevelType w:val="hybridMultilevel"/>
    <w:tmpl w:val="86EC7FAE"/>
    <w:lvl w:ilvl="0" w:tplc="DEAAC72C">
      <w:start w:val="6"/>
      <w:numFmt w:val="decimal"/>
      <w:lvlText w:val="%1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43"/>
        </w:tabs>
        <w:ind w:left="124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03"/>
        </w:tabs>
        <w:ind w:left="250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63"/>
        </w:tabs>
        <w:ind w:left="376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3"/>
        </w:tabs>
        <w:ind w:left="418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F84"/>
    <w:rsid w:val="000065C6"/>
    <w:rsid w:val="00020454"/>
    <w:rsid w:val="000246AB"/>
    <w:rsid w:val="00027C5E"/>
    <w:rsid w:val="00032D39"/>
    <w:rsid w:val="00035C31"/>
    <w:rsid w:val="00036DB4"/>
    <w:rsid w:val="00044AC9"/>
    <w:rsid w:val="00047B0F"/>
    <w:rsid w:val="0005741E"/>
    <w:rsid w:val="00064FD8"/>
    <w:rsid w:val="0007082E"/>
    <w:rsid w:val="00073ADE"/>
    <w:rsid w:val="00086447"/>
    <w:rsid w:val="000872B5"/>
    <w:rsid w:val="00091540"/>
    <w:rsid w:val="000A73F4"/>
    <w:rsid w:val="000C1E50"/>
    <w:rsid w:val="000D6F7D"/>
    <w:rsid w:val="000F030F"/>
    <w:rsid w:val="000F06C6"/>
    <w:rsid w:val="00107D89"/>
    <w:rsid w:val="00112096"/>
    <w:rsid w:val="0011222C"/>
    <w:rsid w:val="00114109"/>
    <w:rsid w:val="00117F48"/>
    <w:rsid w:val="0012731D"/>
    <w:rsid w:val="001322C6"/>
    <w:rsid w:val="00132C60"/>
    <w:rsid w:val="00134201"/>
    <w:rsid w:val="00142BC7"/>
    <w:rsid w:val="001434DE"/>
    <w:rsid w:val="00150FEF"/>
    <w:rsid w:val="00162CAE"/>
    <w:rsid w:val="00164050"/>
    <w:rsid w:val="00171A10"/>
    <w:rsid w:val="00171C3E"/>
    <w:rsid w:val="0017372F"/>
    <w:rsid w:val="00175448"/>
    <w:rsid w:val="00185A6F"/>
    <w:rsid w:val="001918FF"/>
    <w:rsid w:val="001922F2"/>
    <w:rsid w:val="001925D6"/>
    <w:rsid w:val="001A2823"/>
    <w:rsid w:val="001B3367"/>
    <w:rsid w:val="001C279B"/>
    <w:rsid w:val="001C3E24"/>
    <w:rsid w:val="001C44C3"/>
    <w:rsid w:val="001D6432"/>
    <w:rsid w:val="001E03A2"/>
    <w:rsid w:val="001E79E0"/>
    <w:rsid w:val="001E7B56"/>
    <w:rsid w:val="001F7DDF"/>
    <w:rsid w:val="00203A41"/>
    <w:rsid w:val="002376DE"/>
    <w:rsid w:val="0024720D"/>
    <w:rsid w:val="0024751A"/>
    <w:rsid w:val="00274E89"/>
    <w:rsid w:val="00276597"/>
    <w:rsid w:val="00283179"/>
    <w:rsid w:val="002A3497"/>
    <w:rsid w:val="002A74BD"/>
    <w:rsid w:val="002C1B4D"/>
    <w:rsid w:val="002D0E11"/>
    <w:rsid w:val="002E43E7"/>
    <w:rsid w:val="002E5600"/>
    <w:rsid w:val="002F0DC9"/>
    <w:rsid w:val="002F3845"/>
    <w:rsid w:val="002F5C76"/>
    <w:rsid w:val="00310154"/>
    <w:rsid w:val="003123E4"/>
    <w:rsid w:val="00316559"/>
    <w:rsid w:val="003176F8"/>
    <w:rsid w:val="00317AE9"/>
    <w:rsid w:val="003204D2"/>
    <w:rsid w:val="003207A3"/>
    <w:rsid w:val="00324E2B"/>
    <w:rsid w:val="00326E03"/>
    <w:rsid w:val="003314B4"/>
    <w:rsid w:val="00344127"/>
    <w:rsid w:val="003520DD"/>
    <w:rsid w:val="00354148"/>
    <w:rsid w:val="00383565"/>
    <w:rsid w:val="003917E9"/>
    <w:rsid w:val="00394E1B"/>
    <w:rsid w:val="003A025F"/>
    <w:rsid w:val="003A6006"/>
    <w:rsid w:val="003C49A0"/>
    <w:rsid w:val="003D57EB"/>
    <w:rsid w:val="003E1C0E"/>
    <w:rsid w:val="003F4D22"/>
    <w:rsid w:val="0041253D"/>
    <w:rsid w:val="004236B2"/>
    <w:rsid w:val="00423FEA"/>
    <w:rsid w:val="0042531C"/>
    <w:rsid w:val="00426727"/>
    <w:rsid w:val="00431811"/>
    <w:rsid w:val="00443F95"/>
    <w:rsid w:val="0045379E"/>
    <w:rsid w:val="00456C11"/>
    <w:rsid w:val="0045703C"/>
    <w:rsid w:val="004728F4"/>
    <w:rsid w:val="004754FB"/>
    <w:rsid w:val="004808AD"/>
    <w:rsid w:val="004812CE"/>
    <w:rsid w:val="00491117"/>
    <w:rsid w:val="004A1C9D"/>
    <w:rsid w:val="004A3FFC"/>
    <w:rsid w:val="004B468D"/>
    <w:rsid w:val="004C78B1"/>
    <w:rsid w:val="004D0749"/>
    <w:rsid w:val="004D3E8C"/>
    <w:rsid w:val="004D7903"/>
    <w:rsid w:val="004F6639"/>
    <w:rsid w:val="00505200"/>
    <w:rsid w:val="00511E1F"/>
    <w:rsid w:val="00520F26"/>
    <w:rsid w:val="00520F6F"/>
    <w:rsid w:val="00530DB8"/>
    <w:rsid w:val="00532091"/>
    <w:rsid w:val="00536DB9"/>
    <w:rsid w:val="00537CDB"/>
    <w:rsid w:val="005467EE"/>
    <w:rsid w:val="00551566"/>
    <w:rsid w:val="005553B8"/>
    <w:rsid w:val="005642C5"/>
    <w:rsid w:val="00566DD5"/>
    <w:rsid w:val="00574380"/>
    <w:rsid w:val="00574B5F"/>
    <w:rsid w:val="00576B9F"/>
    <w:rsid w:val="005965E4"/>
    <w:rsid w:val="005A0ED2"/>
    <w:rsid w:val="005A186A"/>
    <w:rsid w:val="005A6CC6"/>
    <w:rsid w:val="005B67AA"/>
    <w:rsid w:val="005B6D9E"/>
    <w:rsid w:val="005C0685"/>
    <w:rsid w:val="005C5D7B"/>
    <w:rsid w:val="005C6B96"/>
    <w:rsid w:val="005D2F7B"/>
    <w:rsid w:val="005D7238"/>
    <w:rsid w:val="005F0454"/>
    <w:rsid w:val="005F0725"/>
    <w:rsid w:val="006013DC"/>
    <w:rsid w:val="00601FD9"/>
    <w:rsid w:val="0060238F"/>
    <w:rsid w:val="00602D41"/>
    <w:rsid w:val="00610D90"/>
    <w:rsid w:val="00614E99"/>
    <w:rsid w:val="00621E97"/>
    <w:rsid w:val="0063259D"/>
    <w:rsid w:val="0063460C"/>
    <w:rsid w:val="00634CB2"/>
    <w:rsid w:val="0063537E"/>
    <w:rsid w:val="00635906"/>
    <w:rsid w:val="00647BF8"/>
    <w:rsid w:val="00653590"/>
    <w:rsid w:val="00655295"/>
    <w:rsid w:val="006643BD"/>
    <w:rsid w:val="00664CC2"/>
    <w:rsid w:val="006655FA"/>
    <w:rsid w:val="00674A51"/>
    <w:rsid w:val="00682580"/>
    <w:rsid w:val="00690445"/>
    <w:rsid w:val="00690466"/>
    <w:rsid w:val="00694508"/>
    <w:rsid w:val="00694B49"/>
    <w:rsid w:val="0069526A"/>
    <w:rsid w:val="00696F1C"/>
    <w:rsid w:val="00696F22"/>
    <w:rsid w:val="006B3682"/>
    <w:rsid w:val="006B5944"/>
    <w:rsid w:val="006C2713"/>
    <w:rsid w:val="006C3FE7"/>
    <w:rsid w:val="006D4A9A"/>
    <w:rsid w:val="006D7CD9"/>
    <w:rsid w:val="006E01E1"/>
    <w:rsid w:val="006E3508"/>
    <w:rsid w:val="006E663B"/>
    <w:rsid w:val="006E6859"/>
    <w:rsid w:val="006F1C84"/>
    <w:rsid w:val="00717E3A"/>
    <w:rsid w:val="00732A64"/>
    <w:rsid w:val="0073562F"/>
    <w:rsid w:val="007369F9"/>
    <w:rsid w:val="00742919"/>
    <w:rsid w:val="007457EF"/>
    <w:rsid w:val="00746665"/>
    <w:rsid w:val="00754F71"/>
    <w:rsid w:val="007655BE"/>
    <w:rsid w:val="007659A2"/>
    <w:rsid w:val="007724F2"/>
    <w:rsid w:val="007747F9"/>
    <w:rsid w:val="0077591F"/>
    <w:rsid w:val="00780024"/>
    <w:rsid w:val="007827E4"/>
    <w:rsid w:val="00784205"/>
    <w:rsid w:val="007922DF"/>
    <w:rsid w:val="00792962"/>
    <w:rsid w:val="00795582"/>
    <w:rsid w:val="00796E92"/>
    <w:rsid w:val="007A2330"/>
    <w:rsid w:val="007A2EB9"/>
    <w:rsid w:val="007D323C"/>
    <w:rsid w:val="008009F1"/>
    <w:rsid w:val="00804212"/>
    <w:rsid w:val="008178E3"/>
    <w:rsid w:val="00835369"/>
    <w:rsid w:val="0086184F"/>
    <w:rsid w:val="008620D4"/>
    <w:rsid w:val="00865D59"/>
    <w:rsid w:val="00867BEF"/>
    <w:rsid w:val="00872C07"/>
    <w:rsid w:val="008924C7"/>
    <w:rsid w:val="008A00F2"/>
    <w:rsid w:val="008C0127"/>
    <w:rsid w:val="008C1017"/>
    <w:rsid w:val="008C3BEE"/>
    <w:rsid w:val="008C71FC"/>
    <w:rsid w:val="008E2199"/>
    <w:rsid w:val="008E35BE"/>
    <w:rsid w:val="008F311B"/>
    <w:rsid w:val="00903F64"/>
    <w:rsid w:val="00911E9D"/>
    <w:rsid w:val="009140AE"/>
    <w:rsid w:val="00956D67"/>
    <w:rsid w:val="00957854"/>
    <w:rsid w:val="009659FD"/>
    <w:rsid w:val="009769E9"/>
    <w:rsid w:val="009775B4"/>
    <w:rsid w:val="00977AB3"/>
    <w:rsid w:val="00983390"/>
    <w:rsid w:val="009910CA"/>
    <w:rsid w:val="00991651"/>
    <w:rsid w:val="00994C53"/>
    <w:rsid w:val="0099654A"/>
    <w:rsid w:val="009A01A1"/>
    <w:rsid w:val="009A318E"/>
    <w:rsid w:val="009B08FF"/>
    <w:rsid w:val="009F2395"/>
    <w:rsid w:val="00A009B8"/>
    <w:rsid w:val="00A14EEB"/>
    <w:rsid w:val="00A259AA"/>
    <w:rsid w:val="00A32FB1"/>
    <w:rsid w:val="00A43BF0"/>
    <w:rsid w:val="00A452B8"/>
    <w:rsid w:val="00A529E1"/>
    <w:rsid w:val="00A56E80"/>
    <w:rsid w:val="00A57CA4"/>
    <w:rsid w:val="00A70174"/>
    <w:rsid w:val="00A71FE7"/>
    <w:rsid w:val="00A859ED"/>
    <w:rsid w:val="00A86F96"/>
    <w:rsid w:val="00A90283"/>
    <w:rsid w:val="00A91A4B"/>
    <w:rsid w:val="00AA1361"/>
    <w:rsid w:val="00AA16BF"/>
    <w:rsid w:val="00AA710C"/>
    <w:rsid w:val="00AB71F0"/>
    <w:rsid w:val="00AC00B7"/>
    <w:rsid w:val="00AC4188"/>
    <w:rsid w:val="00AD65F3"/>
    <w:rsid w:val="00B02F3E"/>
    <w:rsid w:val="00B05E21"/>
    <w:rsid w:val="00B114D0"/>
    <w:rsid w:val="00B11520"/>
    <w:rsid w:val="00B11D4B"/>
    <w:rsid w:val="00B15D28"/>
    <w:rsid w:val="00B2423A"/>
    <w:rsid w:val="00B26C9D"/>
    <w:rsid w:val="00B26DF5"/>
    <w:rsid w:val="00B27195"/>
    <w:rsid w:val="00B340D6"/>
    <w:rsid w:val="00B45213"/>
    <w:rsid w:val="00B4697D"/>
    <w:rsid w:val="00B46F5D"/>
    <w:rsid w:val="00B50A8B"/>
    <w:rsid w:val="00B52C83"/>
    <w:rsid w:val="00B5534E"/>
    <w:rsid w:val="00B66D25"/>
    <w:rsid w:val="00B71D05"/>
    <w:rsid w:val="00B75B27"/>
    <w:rsid w:val="00B772A4"/>
    <w:rsid w:val="00B87BAD"/>
    <w:rsid w:val="00BA12B0"/>
    <w:rsid w:val="00BA19CD"/>
    <w:rsid w:val="00BC3D4B"/>
    <w:rsid w:val="00BC5892"/>
    <w:rsid w:val="00BC7AD8"/>
    <w:rsid w:val="00BC7DEA"/>
    <w:rsid w:val="00BE582B"/>
    <w:rsid w:val="00BE7AC2"/>
    <w:rsid w:val="00BF0E9A"/>
    <w:rsid w:val="00BF2F98"/>
    <w:rsid w:val="00BF7897"/>
    <w:rsid w:val="00C3351E"/>
    <w:rsid w:val="00C36EAF"/>
    <w:rsid w:val="00C401C8"/>
    <w:rsid w:val="00C430E9"/>
    <w:rsid w:val="00C469E2"/>
    <w:rsid w:val="00C5185D"/>
    <w:rsid w:val="00C567E8"/>
    <w:rsid w:val="00C77589"/>
    <w:rsid w:val="00C77CE3"/>
    <w:rsid w:val="00C8338F"/>
    <w:rsid w:val="00C84507"/>
    <w:rsid w:val="00C859C3"/>
    <w:rsid w:val="00C86B4E"/>
    <w:rsid w:val="00CA2347"/>
    <w:rsid w:val="00CA48E8"/>
    <w:rsid w:val="00CA6F40"/>
    <w:rsid w:val="00CB0B68"/>
    <w:rsid w:val="00CB4EED"/>
    <w:rsid w:val="00CB5BE3"/>
    <w:rsid w:val="00CC2080"/>
    <w:rsid w:val="00CD45A0"/>
    <w:rsid w:val="00CE018D"/>
    <w:rsid w:val="00CF1CE5"/>
    <w:rsid w:val="00D00D71"/>
    <w:rsid w:val="00D05A62"/>
    <w:rsid w:val="00D071CD"/>
    <w:rsid w:val="00D15AA5"/>
    <w:rsid w:val="00D35DDA"/>
    <w:rsid w:val="00D453EF"/>
    <w:rsid w:val="00D627B7"/>
    <w:rsid w:val="00D67CFF"/>
    <w:rsid w:val="00D74065"/>
    <w:rsid w:val="00D7596A"/>
    <w:rsid w:val="00D807C3"/>
    <w:rsid w:val="00D90352"/>
    <w:rsid w:val="00D91474"/>
    <w:rsid w:val="00DD308C"/>
    <w:rsid w:val="00DD63E4"/>
    <w:rsid w:val="00DD6DC8"/>
    <w:rsid w:val="00DD75F7"/>
    <w:rsid w:val="00DE009F"/>
    <w:rsid w:val="00DE3BE9"/>
    <w:rsid w:val="00DE78D5"/>
    <w:rsid w:val="00DF00E9"/>
    <w:rsid w:val="00DF1B83"/>
    <w:rsid w:val="00DF3757"/>
    <w:rsid w:val="00DF3852"/>
    <w:rsid w:val="00DF7F5C"/>
    <w:rsid w:val="00E1033E"/>
    <w:rsid w:val="00E12898"/>
    <w:rsid w:val="00E13744"/>
    <w:rsid w:val="00E14A71"/>
    <w:rsid w:val="00E160E9"/>
    <w:rsid w:val="00E17180"/>
    <w:rsid w:val="00E201A8"/>
    <w:rsid w:val="00E20725"/>
    <w:rsid w:val="00E21E05"/>
    <w:rsid w:val="00E2689B"/>
    <w:rsid w:val="00E340F4"/>
    <w:rsid w:val="00E4132C"/>
    <w:rsid w:val="00E50F84"/>
    <w:rsid w:val="00E53298"/>
    <w:rsid w:val="00E835D5"/>
    <w:rsid w:val="00E84D74"/>
    <w:rsid w:val="00E9297E"/>
    <w:rsid w:val="00E963BA"/>
    <w:rsid w:val="00EA354F"/>
    <w:rsid w:val="00EB6A8C"/>
    <w:rsid w:val="00EC6E8F"/>
    <w:rsid w:val="00EE39BB"/>
    <w:rsid w:val="00EE67E5"/>
    <w:rsid w:val="00EF1196"/>
    <w:rsid w:val="00EF763D"/>
    <w:rsid w:val="00F03DE2"/>
    <w:rsid w:val="00F122E2"/>
    <w:rsid w:val="00F12BD3"/>
    <w:rsid w:val="00F21D47"/>
    <w:rsid w:val="00F32D9F"/>
    <w:rsid w:val="00F332EE"/>
    <w:rsid w:val="00F424B7"/>
    <w:rsid w:val="00F432A0"/>
    <w:rsid w:val="00F4506A"/>
    <w:rsid w:val="00F4548F"/>
    <w:rsid w:val="00F6046C"/>
    <w:rsid w:val="00F618B5"/>
    <w:rsid w:val="00F66E0E"/>
    <w:rsid w:val="00F77159"/>
    <w:rsid w:val="00FB0B7E"/>
    <w:rsid w:val="00FB3FC7"/>
    <w:rsid w:val="00FB6002"/>
    <w:rsid w:val="00FD36A2"/>
    <w:rsid w:val="00FD60D8"/>
    <w:rsid w:val="00FE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0F8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45379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22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1222C"/>
    <w:rPr>
      <w:color w:val="0000FF"/>
      <w:u w:val="single"/>
    </w:rPr>
  </w:style>
  <w:style w:type="paragraph" w:styleId="a5">
    <w:name w:val="header"/>
    <w:basedOn w:val="a"/>
    <w:rsid w:val="001B3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1B3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717E3A"/>
  </w:style>
  <w:style w:type="character" w:customStyle="1" w:styleId="highlight">
    <w:name w:val="highlight"/>
    <w:basedOn w:val="a0"/>
    <w:rsid w:val="00E340F4"/>
  </w:style>
  <w:style w:type="paragraph" w:styleId="a8">
    <w:name w:val="Normal (Web)"/>
    <w:basedOn w:val="a"/>
    <w:rsid w:val="00171A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"/>
    <w:rsid w:val="00E9297E"/>
    <w:rPr>
      <w:sz w:val="18"/>
      <w:szCs w:val="18"/>
    </w:rPr>
  </w:style>
  <w:style w:type="character" w:customStyle="1" w:styleId="Char">
    <w:name w:val="批注框文本 Char"/>
    <w:basedOn w:val="a0"/>
    <w:link w:val="a9"/>
    <w:rsid w:val="00E9297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emf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powerLE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23553;&#35013;&#20107;&#19994;&#37096;9-1\B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0.1650294695481338"/>
          <c:y val="5.0541516245487361E-2"/>
          <c:w val="0.77603143418467757"/>
          <c:h val="0.70758122743682361"/>
        </c:manualLayout>
      </c:layout>
      <c:scatterChart>
        <c:scatterStyle val="smoothMarker"/>
        <c:ser>
          <c:idx val="1"/>
          <c:order val="0"/>
          <c:spPr>
            <a:ln w="25400">
              <a:solidFill>
                <a:srgbClr val="5843AF"/>
              </a:solidFill>
              <a:prstDash val="solid"/>
            </a:ln>
          </c:spPr>
          <c:marker>
            <c:symbol val="none"/>
          </c:marker>
          <c:xVal>
            <c:numRef>
              <c:f>波形!$M$25:$W$25</c:f>
              <c:numCache>
                <c:formatCode>General</c:formatCode>
                <c:ptCount val="11"/>
                <c:pt idx="0">
                  <c:v>340</c:v>
                </c:pt>
                <c:pt idx="1">
                  <c:v>345</c:v>
                </c:pt>
                <c:pt idx="2">
                  <c:v>350</c:v>
                </c:pt>
                <c:pt idx="3">
                  <c:v>356</c:v>
                </c:pt>
                <c:pt idx="4">
                  <c:v>359</c:v>
                </c:pt>
                <c:pt idx="5">
                  <c:v>365</c:v>
                </c:pt>
                <c:pt idx="6">
                  <c:v>371</c:v>
                </c:pt>
                <c:pt idx="7">
                  <c:v>374</c:v>
                </c:pt>
                <c:pt idx="8">
                  <c:v>380</c:v>
                </c:pt>
                <c:pt idx="9">
                  <c:v>385</c:v>
                </c:pt>
                <c:pt idx="10">
                  <c:v>390</c:v>
                </c:pt>
              </c:numCache>
            </c:numRef>
          </c:xVal>
          <c:yVal>
            <c:numRef>
              <c:f>波形!$M$24:$W$24</c:f>
              <c:numCache>
                <c:formatCode>General</c:formatCode>
                <c:ptCount val="11"/>
                <c:pt idx="0">
                  <c:v>0</c:v>
                </c:pt>
                <c:pt idx="1">
                  <c:v>2</c:v>
                </c:pt>
                <c:pt idx="2">
                  <c:v>10</c:v>
                </c:pt>
                <c:pt idx="3">
                  <c:v>60</c:v>
                </c:pt>
                <c:pt idx="4">
                  <c:v>80</c:v>
                </c:pt>
                <c:pt idx="5">
                  <c:v>100</c:v>
                </c:pt>
                <c:pt idx="6">
                  <c:v>80</c:v>
                </c:pt>
                <c:pt idx="7">
                  <c:v>60</c:v>
                </c:pt>
                <c:pt idx="8">
                  <c:v>10</c:v>
                </c:pt>
                <c:pt idx="9">
                  <c:v>2</c:v>
                </c:pt>
                <c:pt idx="10">
                  <c:v>0</c:v>
                </c:pt>
              </c:numCache>
            </c:numRef>
          </c:yVal>
          <c:smooth val="1"/>
        </c:ser>
        <c:axId val="136588288"/>
        <c:axId val="136640384"/>
      </c:scatterChart>
      <c:valAx>
        <c:axId val="136588288"/>
        <c:scaling>
          <c:orientation val="minMax"/>
          <c:max val="440"/>
          <c:min val="280"/>
        </c:scaling>
        <c:axPos val="b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en-US"/>
                  <a:t>Wavelength(nm)</a:t>
                </a:r>
              </a:p>
            </c:rich>
          </c:tx>
          <c:layout>
            <c:manualLayout>
              <c:xMode val="edge"/>
              <c:yMode val="edge"/>
              <c:x val="0.44989846799601974"/>
              <c:y val="0.8724845314913253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36640384"/>
        <c:crosses val="autoZero"/>
        <c:crossBetween val="midCat"/>
        <c:majorUnit val="50"/>
        <c:minorUnit val="50"/>
      </c:valAx>
      <c:valAx>
        <c:axId val="136640384"/>
        <c:scaling>
          <c:orientation val="minMax"/>
          <c:max val="100"/>
        </c:scaling>
        <c:axPos val="l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en-US"/>
                  <a:t>Relative Radiant Power(%)</a:t>
                </a:r>
              </a:p>
            </c:rich>
          </c:tx>
          <c:layout>
            <c:manualLayout>
              <c:xMode val="edge"/>
              <c:yMode val="edge"/>
              <c:x val="3.7723084221545002E-2"/>
              <c:y val="8.7248642656130082E-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36588288"/>
        <c:crosses val="autoZero"/>
        <c:crossBetween val="midCat"/>
        <c:majorUnit val="20"/>
      </c:valAx>
      <c:spPr>
        <a:noFill/>
        <a:ln w="12700">
          <a:solidFill>
            <a:srgbClr val="FFFFFF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259</Words>
  <Characters>1482</Characters>
  <Application>Microsoft Office Word</Application>
  <DocSecurity>0</DocSecurity>
  <Lines>12</Lines>
  <Paragraphs>3</Paragraphs>
  <ScaleCrop>false</ScaleCrop>
  <Company>微软中国</Company>
  <LinksUpToDate>false</LinksUpToDate>
  <CharactersWithSpaces>1738</CharactersWithSpaces>
  <SharedDoc>false</SharedDoc>
  <HLinks>
    <vt:vector size="6" baseType="variant">
      <vt:variant>
        <vt:i4>3997749</vt:i4>
      </vt:variant>
      <vt:variant>
        <vt:i4>0</vt:i4>
      </vt:variant>
      <vt:variant>
        <vt:i4>0</vt:i4>
      </vt:variant>
      <vt:variant>
        <vt:i4>5</vt:i4>
      </vt:variant>
      <vt:variant>
        <vt:lpwstr>http://www.hipowerled.com/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深圳市巨能光电有限公司</dc:title>
  <dc:creator>微软用户</dc:creator>
  <cp:lastModifiedBy>Administrator</cp:lastModifiedBy>
  <cp:revision>23</cp:revision>
  <cp:lastPrinted>2015-02-05T03:43:00Z</cp:lastPrinted>
  <dcterms:created xsi:type="dcterms:W3CDTF">2018-12-04T03:18:00Z</dcterms:created>
  <dcterms:modified xsi:type="dcterms:W3CDTF">2018-12-04T05:50:00Z</dcterms:modified>
</cp:coreProperties>
</file>