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  <w:gridCol w:w="9360"/>
        <w:gridCol w:w="828"/>
      </w:tblGrid>
      <w:tr w:rsidR="00E50F84" w:rsidTr="005F0725">
        <w:trPr>
          <w:gridBefore w:val="1"/>
          <w:gridAfter w:val="1"/>
          <w:wBefore w:w="360" w:type="dxa"/>
          <w:wAfter w:w="828" w:type="dxa"/>
          <w:trHeight w:val="12070"/>
        </w:trPr>
        <w:tc>
          <w:tcPr>
            <w:tcW w:w="9360" w:type="dxa"/>
          </w:tcPr>
          <w:p w:rsidR="00027C5E" w:rsidRDefault="00027C5E" w:rsidP="00EE39BB">
            <w:pPr>
              <w:ind w:firstLineChars="788" w:firstLine="3481"/>
              <w:rPr>
                <w:b/>
                <w:sz w:val="44"/>
                <w:szCs w:val="44"/>
              </w:rPr>
            </w:pPr>
          </w:p>
          <w:p w:rsidR="006C2713" w:rsidRPr="00F32D9F" w:rsidRDefault="00F32D9F" w:rsidP="00117F48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rFonts w:hint="eastAsia"/>
                <w:b/>
                <w:sz w:val="72"/>
                <w:szCs w:val="72"/>
              </w:rPr>
              <w:t xml:space="preserve">  </w:t>
            </w:r>
            <w:r w:rsidR="006C2713" w:rsidRPr="00F32D9F">
              <w:rPr>
                <w:rFonts w:hint="eastAsia"/>
                <w:b/>
                <w:sz w:val="72"/>
                <w:szCs w:val="72"/>
              </w:rPr>
              <w:t>样品承认书</w:t>
            </w:r>
          </w:p>
          <w:p w:rsidR="001B3367" w:rsidRDefault="001B3367" w:rsidP="00A32FB1">
            <w:pPr>
              <w:rPr>
                <w:sz w:val="30"/>
                <w:szCs w:val="30"/>
              </w:rPr>
            </w:pPr>
          </w:p>
          <w:p w:rsidR="00A009B8" w:rsidRDefault="00A009B8" w:rsidP="00A32FB1">
            <w:pPr>
              <w:rPr>
                <w:sz w:val="30"/>
                <w:szCs w:val="30"/>
              </w:rPr>
            </w:pPr>
          </w:p>
          <w:p w:rsidR="00117F48" w:rsidRDefault="006C2713" w:rsidP="00044AC9">
            <w:pPr>
              <w:rPr>
                <w:rFonts w:ascii="Arial Bold ItalicMT" w:hAnsi="Arial Bold ItalicMT" w:cs="Arial Bold ItalicMT"/>
                <w:b/>
                <w:color w:val="000000"/>
                <w:kern w:val="0"/>
                <w:sz w:val="30"/>
                <w:szCs w:val="30"/>
                <w:u w:val="single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</w:t>
            </w:r>
            <w:r w:rsidRPr="00117F48">
              <w:rPr>
                <w:rFonts w:hint="eastAsia"/>
                <w:sz w:val="30"/>
                <w:szCs w:val="30"/>
              </w:rPr>
              <w:t xml:space="preserve"> </w:t>
            </w:r>
            <w:r w:rsidRPr="00117F48">
              <w:rPr>
                <w:rFonts w:hint="eastAsia"/>
                <w:sz w:val="30"/>
                <w:szCs w:val="30"/>
              </w:rPr>
              <w:t>客户名称：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</w:t>
            </w:r>
            <w:r w:rsidR="00A91A4B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D65F3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                </w:t>
            </w:r>
            <w:r w:rsidR="005E65C9">
              <w:rPr>
                <w:rFonts w:ascii="Arial Bold ItalicMT" w:hAnsi="Arial Bold ItalicMT" w:cs="Arial Bold ItalicMT" w:hint="eastAsia"/>
                <w:b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951FE3" w:rsidRPr="00AD65F3" w:rsidRDefault="00951FE3" w:rsidP="00951FE3">
            <w:pPr>
              <w:ind w:firstLineChars="650" w:firstLine="1950"/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应用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                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4812CE">
            <w:pPr>
              <w:rPr>
                <w:rFonts w:ascii="Arial Bold ItalicMT" w:hAnsi="Arial Bold ItalicMT" w:cs="Arial Bold ItalicMT"/>
                <w:color w:val="000000"/>
                <w:kern w:val="0"/>
                <w:sz w:val="30"/>
                <w:szCs w:val="30"/>
                <w:u w:val="single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产品型号</w:t>
            </w:r>
            <w:r w:rsidR="0041253D" w:rsidRPr="00117F48">
              <w:rPr>
                <w:rFonts w:hint="eastAsia"/>
                <w:sz w:val="30"/>
                <w:szCs w:val="30"/>
              </w:rPr>
              <w:t>：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696F22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/>
                <w:sz w:val="28"/>
                <w:szCs w:val="28"/>
                <w:u w:val="single"/>
              </w:rPr>
              <w:t>Hi-2835</w:t>
            </w:r>
            <w:r w:rsidR="001433BE">
              <w:rPr>
                <w:rFonts w:ascii="Arial" w:hAnsi="Arial" w:cs="Arial" w:hint="eastAsia"/>
                <w:sz w:val="28"/>
                <w:szCs w:val="28"/>
                <w:u w:val="single"/>
              </w:rPr>
              <w:t>SY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C-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K9</w:t>
            </w:r>
            <w:r w:rsidR="001433BE">
              <w:rPr>
                <w:rFonts w:ascii="Arial" w:hAnsi="Arial" w:cs="Arial" w:hint="eastAsia"/>
                <w:sz w:val="28"/>
                <w:szCs w:val="28"/>
                <w:u w:val="single"/>
              </w:rPr>
              <w:t>60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</w:t>
            </w:r>
            <w:r w:rsidR="00EA5295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Pr="00117F48" w:rsidRDefault="00AD65F3" w:rsidP="00AD65F3">
            <w:pPr>
              <w:ind w:firstLineChars="650" w:firstLine="1950"/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>产品</w:t>
            </w:r>
            <w:r>
              <w:rPr>
                <w:rFonts w:hint="eastAsia"/>
                <w:sz w:val="30"/>
                <w:szCs w:val="30"/>
              </w:rPr>
              <w:t>描述</w:t>
            </w:r>
            <w:r w:rsidRPr="00117F48">
              <w:rPr>
                <w:rFonts w:hint="eastAsia"/>
                <w:sz w:val="30"/>
                <w:szCs w:val="30"/>
              </w:rPr>
              <w:t>：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>2835</w:t>
            </w:r>
            <w:r w:rsidR="00E33F84">
              <w:rPr>
                <w:rFonts w:ascii="Arial" w:hAnsi="Arial" w:cs="Arial" w:hint="eastAsia"/>
                <w:sz w:val="28"/>
                <w:szCs w:val="28"/>
                <w:u w:val="single"/>
              </w:rPr>
              <w:t xml:space="preserve"> </w:t>
            </w:r>
            <w:r w:rsidR="005E65C9" w:rsidRPr="005E65C9">
              <w:rPr>
                <w:rFonts w:ascii="Arial" w:hAnsi="Arial" w:cs="Arial" w:hint="eastAsia"/>
                <w:sz w:val="28"/>
                <w:szCs w:val="28"/>
                <w:u w:val="single"/>
              </w:rPr>
              <w:t>SMD</w:t>
            </w:r>
            <w:r w:rsidR="001433BE">
              <w:rPr>
                <w:rFonts w:ascii="Arial" w:hAnsi="Arial" w:cs="Arial" w:hint="eastAsia"/>
                <w:sz w:val="28"/>
                <w:szCs w:val="28"/>
                <w:u w:val="single"/>
              </w:rPr>
              <w:t>黄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光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球头</w:t>
            </w:r>
            <w:r w:rsidR="00EF0FB2">
              <w:rPr>
                <w:rFonts w:ascii="Arial" w:hAnsi="Arial" w:cs="Arial" w:hint="eastAsia"/>
                <w:sz w:val="28"/>
                <w:szCs w:val="28"/>
                <w:u w:val="single"/>
              </w:rPr>
              <w:t>30</w:t>
            </w:r>
            <w:r w:rsidR="00A73E49">
              <w:rPr>
                <w:rFonts w:ascii="Arial" w:hAnsi="Arial" w:cs="Arial" w:hint="eastAsia"/>
                <w:sz w:val="28"/>
                <w:szCs w:val="28"/>
                <w:u w:val="single"/>
              </w:rPr>
              <w:t>度</w:t>
            </w:r>
            <w:r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044AC9" w:rsidRPr="00117F48" w:rsidRDefault="006C2713" w:rsidP="00044AC9">
            <w:pPr>
              <w:rPr>
                <w:sz w:val="30"/>
                <w:szCs w:val="30"/>
              </w:rPr>
            </w:pPr>
            <w:r w:rsidRPr="00117F48">
              <w:rPr>
                <w:rFonts w:hint="eastAsia"/>
                <w:sz w:val="30"/>
                <w:szCs w:val="30"/>
              </w:rPr>
              <w:t xml:space="preserve">             </w:t>
            </w:r>
            <w:r w:rsidRPr="00117F48">
              <w:rPr>
                <w:rFonts w:hint="eastAsia"/>
                <w:sz w:val="30"/>
                <w:szCs w:val="30"/>
              </w:rPr>
              <w:t>发行日期：</w:t>
            </w:r>
            <w:r w:rsidR="0041253D" w:rsidRPr="00117F48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     </w:t>
            </w:r>
            <w:r w:rsidR="001925D6" w:rsidRPr="006428E0">
              <w:rPr>
                <w:rFonts w:ascii="Arial Bold ItalicMT" w:hAnsi="Arial Bold ItalicMT" w:cs="Arial Bold ItalicMT"/>
                <w:color w:val="000000"/>
                <w:kern w:val="0"/>
                <w:sz w:val="28"/>
                <w:szCs w:val="28"/>
                <w:u w:val="single"/>
              </w:rPr>
              <w:t>201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8</w:t>
            </w:r>
            <w:r w:rsidR="00AD65F3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-</w:t>
            </w:r>
            <w:r w:rsidR="00EF0FB2">
              <w:rPr>
                <w:rFonts w:ascii="Arial Bold ItalicMT" w:hAnsi="Arial Bold ItalicMT" w:cs="Arial Bold ItalicMT" w:hint="eastAsia"/>
                <w:color w:val="000000"/>
                <w:kern w:val="0"/>
                <w:sz w:val="28"/>
                <w:szCs w:val="28"/>
                <w:u w:val="single"/>
              </w:rPr>
              <w:t>11-14</w:t>
            </w:r>
            <w:r w:rsidR="00D91474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529E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1925D6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0D5F91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  <w:r w:rsidR="005E65C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 </w:t>
            </w:r>
            <w:r w:rsidR="00A73E49">
              <w:rPr>
                <w:rFonts w:ascii="Arial Bold ItalicMT" w:hAnsi="Arial Bold ItalicMT" w:cs="Arial Bold ItalicMT" w:hint="eastAsia"/>
                <w:color w:val="000000"/>
                <w:kern w:val="0"/>
                <w:sz w:val="30"/>
                <w:szCs w:val="30"/>
                <w:u w:val="single"/>
              </w:rPr>
              <w:t xml:space="preserve"> </w:t>
            </w: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p w:rsidR="00117F48" w:rsidRDefault="00117F48" w:rsidP="00044AC9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282"/>
              <w:tblOverlap w:val="never"/>
              <w:tblW w:w="0" w:type="auto"/>
              <w:tblLook w:val="01E0"/>
            </w:tblPr>
            <w:tblGrid>
              <w:gridCol w:w="2135"/>
              <w:gridCol w:w="4705"/>
            </w:tblGrid>
            <w:tr w:rsidR="00655295" w:rsidTr="00AD65F3">
              <w:trPr>
                <w:trHeight w:hRule="exact" w:val="633"/>
              </w:trPr>
              <w:tc>
                <w:tcPr>
                  <w:tcW w:w="2135" w:type="dxa"/>
                  <w:vMerge w:val="restart"/>
                  <w:vAlign w:val="center"/>
                </w:tcPr>
                <w:p w:rsidR="00655295" w:rsidRPr="00A529E1" w:rsidRDefault="006C2713" w:rsidP="00537CDB">
                  <w:pPr>
                    <w:jc w:val="center"/>
                    <w:rPr>
                      <w:sz w:val="24"/>
                    </w:rPr>
                  </w:pP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胶体颜色</w:t>
                  </w:r>
                  <w:r w:rsidR="004812CE"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 xml:space="preserve">      </w:t>
                  </w:r>
                  <w:r w:rsidRPr="00A529E1">
                    <w:rPr>
                      <w:rFonts w:ascii="Arial Bold ItalicMT" w:hAnsi="Arial Bold ItalicMT" w:cs="Arial Bold ItalicMT" w:hint="eastAsia"/>
                      <w:color w:val="000000"/>
                      <w:kern w:val="0"/>
                      <w:sz w:val="24"/>
                    </w:rPr>
                    <w:t>代码</w:t>
                  </w:r>
                </w:p>
              </w:tc>
              <w:tc>
                <w:tcPr>
                  <w:tcW w:w="4705" w:type="dxa"/>
                  <w:vAlign w:val="center"/>
                </w:tcPr>
                <w:p w:rsidR="00655295" w:rsidRPr="00E17180" w:rsidRDefault="00537CDB" w:rsidP="00E17180">
                  <w:pPr>
                    <w:ind w:firstLineChars="344" w:firstLine="967"/>
                    <w:rPr>
                      <w:b/>
                      <w:color w:val="FF0000"/>
                      <w:sz w:val="28"/>
                      <w:szCs w:val="28"/>
                    </w:rPr>
                  </w:pPr>
                  <w:r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C  </w:t>
                  </w:r>
                  <w:r w:rsidR="0073562F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 </w:t>
                  </w:r>
                  <w:r w:rsidR="004812CE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117F48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 xml:space="preserve"> </w:t>
                  </w:r>
                  <w:r w:rsidR="006C2713" w:rsidRPr="00E17180">
                    <w:rPr>
                      <w:rFonts w:hint="eastAsia"/>
                      <w:b/>
                      <w:color w:val="FF0000"/>
                      <w:kern w:val="0"/>
                      <w:sz w:val="28"/>
                      <w:szCs w:val="28"/>
                    </w:rPr>
                    <w:t>无色透明</w:t>
                  </w:r>
                </w:p>
              </w:tc>
            </w:tr>
            <w:tr w:rsidR="00655295" w:rsidTr="00117F48">
              <w:trPr>
                <w:trHeight w:hRule="exact" w:val="414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tabs>
                      <w:tab w:val="left" w:pos="900"/>
                    </w:tabs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T  </w:t>
                  </w:r>
                  <w:r w:rsidR="00682580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 xml:space="preserve"> 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6C2713" w:rsidRPr="00A529E1">
                    <w:rPr>
                      <w:rFonts w:hint="eastAsia"/>
                      <w:kern w:val="0"/>
                      <w:sz w:val="24"/>
                    </w:rPr>
                    <w:t>有色透明</w:t>
                  </w:r>
                </w:p>
              </w:tc>
            </w:tr>
            <w:tr w:rsidR="00655295" w:rsidTr="00117F48">
              <w:trPr>
                <w:trHeight w:hRule="exact" w:val="368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D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4812CE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无色非透明</w:t>
                  </w:r>
                </w:p>
              </w:tc>
            </w:tr>
            <w:tr w:rsidR="00655295" w:rsidTr="00117F48">
              <w:trPr>
                <w:trHeight w:hRule="exact" w:val="449"/>
              </w:trPr>
              <w:tc>
                <w:tcPr>
                  <w:tcW w:w="2135" w:type="dxa"/>
                  <w:vMerge/>
                </w:tcPr>
                <w:p w:rsidR="00655295" w:rsidRPr="00A529E1" w:rsidRDefault="00655295" w:rsidP="00655295">
                  <w:pPr>
                    <w:rPr>
                      <w:sz w:val="24"/>
                    </w:rPr>
                  </w:pPr>
                </w:p>
              </w:tc>
              <w:tc>
                <w:tcPr>
                  <w:tcW w:w="4705" w:type="dxa"/>
                  <w:vAlign w:val="center"/>
                </w:tcPr>
                <w:p w:rsidR="00655295" w:rsidRPr="00A529E1" w:rsidRDefault="00537CDB" w:rsidP="00F32D9F">
                  <w:pPr>
                    <w:ind w:firstLineChars="400" w:firstLine="960"/>
                    <w:rPr>
                      <w:sz w:val="24"/>
                    </w:rPr>
                  </w:pPr>
                  <w:r w:rsidRPr="00A529E1">
                    <w:rPr>
                      <w:rFonts w:hint="eastAsia"/>
                      <w:kern w:val="0"/>
                      <w:sz w:val="24"/>
                    </w:rPr>
                    <w:t xml:space="preserve">E  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   </w:t>
                  </w:r>
                  <w:r w:rsidR="00E17180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73562F" w:rsidRPr="00A529E1">
                    <w:rPr>
                      <w:rFonts w:hint="eastAsia"/>
                      <w:kern w:val="0"/>
                      <w:sz w:val="24"/>
                    </w:rPr>
                    <w:t xml:space="preserve"> </w:t>
                  </w:r>
                  <w:r w:rsidR="00D67CFF" w:rsidRPr="00A529E1">
                    <w:rPr>
                      <w:rFonts w:hint="eastAsia"/>
                      <w:kern w:val="0"/>
                      <w:sz w:val="24"/>
                    </w:rPr>
                    <w:t>有色非透明</w:t>
                  </w:r>
                </w:p>
              </w:tc>
            </w:tr>
          </w:tbl>
          <w:p w:rsidR="006E01E1" w:rsidRDefault="006E01E1" w:rsidP="00044AC9">
            <w:pPr>
              <w:rPr>
                <w:sz w:val="30"/>
                <w:szCs w:val="30"/>
              </w:rPr>
            </w:pPr>
          </w:p>
          <w:p w:rsidR="00044AC9" w:rsidRDefault="00044AC9" w:rsidP="00044AC9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117F48" w:rsidRDefault="00117F48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tbl>
            <w:tblPr>
              <w:tblStyle w:val="a3"/>
              <w:tblpPr w:leftFromText="180" w:rightFromText="180" w:vertAnchor="text" w:horzAnchor="margin" w:tblpXSpec="center" w:tblpY="-438"/>
              <w:tblOverlap w:val="never"/>
              <w:tblW w:w="0" w:type="auto"/>
              <w:tblLook w:val="01E0"/>
            </w:tblPr>
            <w:tblGrid>
              <w:gridCol w:w="3060"/>
              <w:gridCol w:w="2340"/>
              <w:gridCol w:w="2222"/>
            </w:tblGrid>
            <w:tr w:rsidR="006E01E1" w:rsidTr="006E01E1">
              <w:trPr>
                <w:trHeight w:val="679"/>
              </w:trPr>
              <w:tc>
                <w:tcPr>
                  <w:tcW w:w="3060" w:type="dxa"/>
                  <w:vAlign w:val="center"/>
                </w:tcPr>
                <w:p w:rsidR="006E01E1" w:rsidRPr="0011222C" w:rsidRDefault="0073562F" w:rsidP="0073562F">
                  <w:pPr>
                    <w:autoSpaceDE w:val="0"/>
                    <w:autoSpaceDN w:val="0"/>
                    <w:adjustRightInd w:val="0"/>
                    <w:snapToGrid w:val="0"/>
                    <w:ind w:left="700" w:hangingChars="250" w:hanging="700"/>
                    <w:jc w:val="left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客户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340" w:type="dxa"/>
                  <w:vAlign w:val="center"/>
                </w:tcPr>
                <w:p w:rsidR="006E01E1" w:rsidRPr="0011222C" w:rsidRDefault="0073562F" w:rsidP="004812CE">
                  <w:pPr>
                    <w:autoSpaceDE w:val="0"/>
                    <w:autoSpaceDN w:val="0"/>
                    <w:adjustRightInd w:val="0"/>
                    <w:snapToGrid w:val="0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 </w:t>
                  </w:r>
                  <w:r w:rsidR="004812CE"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确认</w:t>
                  </w:r>
                </w:p>
              </w:tc>
              <w:tc>
                <w:tcPr>
                  <w:tcW w:w="2222" w:type="dxa"/>
                  <w:vAlign w:val="center"/>
                </w:tcPr>
                <w:p w:rsidR="006E01E1" w:rsidRPr="0011222C" w:rsidRDefault="0073562F" w:rsidP="006E01E1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8"/>
                      <w:szCs w:val="28"/>
                    </w:rPr>
                    <w:t>制作</w:t>
                  </w:r>
                </w:p>
              </w:tc>
            </w:tr>
            <w:tr w:rsidR="006E01E1" w:rsidTr="00F32D9F">
              <w:trPr>
                <w:trHeight w:val="709"/>
              </w:trPr>
              <w:tc>
                <w:tcPr>
                  <w:tcW w:w="306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340" w:type="dxa"/>
                </w:tcPr>
                <w:p w:rsidR="006E01E1" w:rsidRDefault="006E01E1" w:rsidP="006E01E1">
                  <w:pPr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2222" w:type="dxa"/>
                </w:tcPr>
                <w:p w:rsidR="006E01E1" w:rsidRPr="00E20725" w:rsidRDefault="00EF0FB2" w:rsidP="00E20725">
                  <w:pPr>
                    <w:ind w:firstLineChars="198" w:firstLine="596"/>
                    <w:rPr>
                      <w:b/>
                      <w:sz w:val="30"/>
                      <w:szCs w:val="30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0"/>
                      <w:szCs w:val="30"/>
                    </w:rPr>
                    <w:t>陈生魁</w:t>
                  </w:r>
                  <w:proofErr w:type="gramEnd"/>
                </w:p>
              </w:tc>
            </w:tr>
          </w:tbl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6E01E1" w:rsidRDefault="006E01E1" w:rsidP="0011222C">
            <w:pPr>
              <w:rPr>
                <w:sz w:val="30"/>
                <w:szCs w:val="30"/>
              </w:rPr>
            </w:pPr>
          </w:p>
          <w:p w:rsidR="00027C5E" w:rsidRDefault="00027C5E" w:rsidP="0011222C">
            <w:pPr>
              <w:rPr>
                <w:sz w:val="30"/>
                <w:szCs w:val="30"/>
              </w:rPr>
            </w:pPr>
          </w:p>
          <w:p w:rsidR="00A32FB1" w:rsidRPr="006E01E1" w:rsidRDefault="00A32FB1" w:rsidP="00A32FB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5"/>
                <w:szCs w:val="25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845820</wp:posOffset>
                  </wp:positionH>
                  <wp:positionV relativeFrom="paragraph">
                    <wp:posOffset>40005</wp:posOffset>
                  </wp:positionV>
                  <wp:extent cx="1188720" cy="1170305"/>
                  <wp:effectExtent l="19050" t="0" r="0" b="0"/>
                  <wp:wrapNone/>
                  <wp:docPr id="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70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  <w:p w:rsidR="002F329F" w:rsidRPr="00A529E1" w:rsidRDefault="002F329F" w:rsidP="002F329F">
            <w:pPr>
              <w:autoSpaceDE w:val="0"/>
              <w:autoSpaceDN w:val="0"/>
              <w:adjustRightInd w:val="0"/>
              <w:snapToGrid w:val="0"/>
              <w:jc w:val="left"/>
              <w:rPr>
                <w:sz w:val="32"/>
                <w:szCs w:val="32"/>
              </w:rPr>
            </w:pPr>
          </w:p>
          <w:tbl>
            <w:tblPr>
              <w:tblW w:w="10050" w:type="dxa"/>
              <w:tblLook w:val="0000"/>
            </w:tblPr>
            <w:tblGrid>
              <w:gridCol w:w="4622"/>
              <w:gridCol w:w="5428"/>
            </w:tblGrid>
            <w:tr w:rsidR="002F329F" w:rsidRPr="00A529E1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特点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A529E1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30"/>
                      <w:szCs w:val="30"/>
                    </w:rPr>
                  </w:pPr>
                  <w:r w:rsidRPr="00A529E1">
                    <w:rPr>
                      <w:rFonts w:ascii="Arial" w:hAnsi="Arial" w:cs="Arial" w:hint="eastAsia"/>
                      <w:color w:val="000000"/>
                      <w:kern w:val="0"/>
                      <w:sz w:val="30"/>
                      <w:szCs w:val="30"/>
                    </w:rPr>
                    <w:t>应用范围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使用寿命长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不同场合的阅读灯（汽车、巴士、飞机）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亮度高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LCD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背光灯、指引灯</w:t>
                  </w:r>
                </w:p>
              </w:tc>
            </w:tr>
            <w:tr w:rsidR="002F329F" w:rsidRPr="00FB6002" w:rsidTr="001B05E2">
              <w:trPr>
                <w:trHeight w:val="469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颜色种类丰富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娱乐、装饰、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LED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光导纤维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朗伯辐射模式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补强照明、方向照明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节能环保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室内室外、商业居民、建筑照明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低直流电压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shd w:val="clear" w:color="auto" w:fill="F7F7F7"/>
                    </w:rPr>
                    <w:t>工作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凹槽、架子底、桌面照明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冷光束，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以触摸安全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系船柱、安全、园林照明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反应快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便携式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（手电筒，自行车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灯</w:t>
                  </w:r>
                  <w:r w:rsidRPr="0099654A"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光度可调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出口标志，销售点标志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不含紫外线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sz w:val="24"/>
                      <w:bdr w:val="none" w:sz="0" w:space="0" w:color="auto" w:frame="1"/>
                      <w:shd w:val="clear" w:color="auto" w:fill="F7F7F7"/>
                    </w:rPr>
                    <w:t>汽车灯（停止尾转，高位刹车灯，镜边重复）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抗静电能力强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交通信号灯、路灯，铁路指示和路口指示</w:t>
                  </w: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共</w:t>
                  </w:r>
                  <w:proofErr w:type="gram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晶制程</w:t>
                  </w:r>
                  <w:proofErr w:type="gramEnd"/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2F329F" w:rsidRPr="00FB6002" w:rsidTr="001B05E2">
              <w:trPr>
                <w:trHeight w:val="401"/>
              </w:trPr>
              <w:tc>
                <w:tcPr>
                  <w:tcW w:w="46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 w:val="24"/>
                    </w:rPr>
                    <w:t>●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符合</w:t>
                  </w:r>
                  <w:proofErr w:type="spellStart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RoHS</w:t>
                  </w:r>
                  <w:proofErr w:type="spellEnd"/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要求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2F329F" w:rsidRPr="0099654A" w:rsidRDefault="002F329F" w:rsidP="001B05E2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  <w:r w:rsidRPr="00A529E1">
              <w:rPr>
                <w:rFonts w:hint="eastAsia"/>
                <w:sz w:val="30"/>
                <w:szCs w:val="30"/>
              </w:rPr>
              <w:t>角度图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300" w:firstLine="900"/>
              <w:jc w:val="left"/>
              <w:rPr>
                <w:sz w:val="30"/>
                <w:szCs w:val="30"/>
              </w:rPr>
            </w:pPr>
          </w:p>
          <w:p w:rsidR="002F329F" w:rsidRDefault="002F329F" w:rsidP="002F329F">
            <w:pPr>
              <w:autoSpaceDE w:val="0"/>
              <w:autoSpaceDN w:val="0"/>
              <w:adjustRightInd w:val="0"/>
              <w:snapToGrid w:val="0"/>
              <w:ind w:leftChars="-51" w:left="-107" w:firstLineChars="1600" w:firstLine="3360"/>
              <w:jc w:val="left"/>
              <w:rPr>
                <w:sz w:val="30"/>
                <w:szCs w:val="30"/>
              </w:rPr>
            </w:pPr>
            <w:r>
              <w:object w:dxaOrig="10982" w:dyaOrig="51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25pt;height:133.5pt" o:ole="">
                  <v:imagedata r:id="rId8" o:title=""/>
                </v:shape>
                <o:OLEObject Type="Embed" ProgID="PBrush" ShapeID="_x0000_i1025" DrawAspect="Content" ObjectID="_1604217643" r:id="rId9"/>
              </w:object>
            </w:r>
          </w:p>
          <w:p w:rsidR="00EE39BB" w:rsidRPr="00044AC9" w:rsidRDefault="00EE39BB" w:rsidP="00784205">
            <w:pPr>
              <w:autoSpaceDE w:val="0"/>
              <w:autoSpaceDN w:val="0"/>
              <w:adjustRightInd w:val="0"/>
              <w:snapToGrid w:val="0"/>
              <w:jc w:val="left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</w:tcPr>
          <w:p w:rsidR="008F311B" w:rsidRPr="0099654A" w:rsidRDefault="007724F2" w:rsidP="00717E3A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lastRenderedPageBreak/>
              <w:t>光、电特性表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@TJ=25</w:t>
            </w:r>
            <w:r w:rsidR="008F311B"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℃</w:t>
            </w:r>
          </w:p>
          <w:tbl>
            <w:tblPr>
              <w:tblW w:w="10100" w:type="dxa"/>
              <w:tblLook w:val="0000"/>
            </w:tblPr>
            <w:tblGrid>
              <w:gridCol w:w="2407"/>
              <w:gridCol w:w="1440"/>
              <w:gridCol w:w="1718"/>
              <w:gridCol w:w="1118"/>
              <w:gridCol w:w="1178"/>
              <w:gridCol w:w="1161"/>
              <w:gridCol w:w="1078"/>
            </w:tblGrid>
            <w:tr w:rsidR="00B772A4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B340D6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条件</w:t>
                  </w:r>
                </w:p>
              </w:tc>
              <w:tc>
                <w:tcPr>
                  <w:tcW w:w="11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最小值</w:t>
                  </w:r>
                </w:p>
              </w:tc>
              <w:tc>
                <w:tcPr>
                  <w:tcW w:w="11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平均值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3C49A0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最大值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772A4" w:rsidRPr="00B772A4" w:rsidRDefault="0099654A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 xml:space="preserve">  </w:t>
                  </w:r>
                  <w:r w:rsidR="003C49A0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顺向电压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1.8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E65C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2.3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</w:t>
                  </w:r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IR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VR=5v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7D19B0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804212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Times New RomanPSMT" w:hAnsi="Times New RomanPSMT" w:cs="宋体"/>
                      <w:color w:val="000000"/>
                      <w:kern w:val="0"/>
                      <w:sz w:val="19"/>
                      <w:szCs w:val="19"/>
                    </w:rPr>
                    <w:t>μA</w:t>
                  </w:r>
                  <w:proofErr w:type="spellEnd"/>
                </w:p>
              </w:tc>
            </w:tr>
            <w:tr w:rsidR="00A73E49" w:rsidRPr="00B772A4" w:rsidTr="0099654A">
              <w:trPr>
                <w:trHeight w:val="6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角度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2θ1/2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F329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30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deg</w:t>
                  </w:r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亮度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D91474" w:rsidRDefault="00206B0F" w:rsidP="00A57C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IV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DF158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25</w:t>
                  </w:r>
                  <w:r w:rsidR="00206B0F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DF1583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55</w:t>
                  </w:r>
                  <w:r w:rsidR="00206B0F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00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206B0F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cd</w:t>
                  </w:r>
                  <w:proofErr w:type="spellEnd"/>
                </w:p>
              </w:tc>
            </w:tr>
            <w:tr w:rsidR="00804212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工作电流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99654A" w:rsidRDefault="00804212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B11D4B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52785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04212" w:rsidRPr="00B772A4" w:rsidRDefault="00804212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proofErr w:type="spellStart"/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  <w:proofErr w:type="spellEnd"/>
                </w:p>
              </w:tc>
            </w:tr>
            <w:tr w:rsidR="00A73E49" w:rsidRPr="00B772A4" w:rsidTr="00A859ED">
              <w:trPr>
                <w:trHeight w:val="495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52785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主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波长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λ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d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E677F2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585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---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E677F2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595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C32327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hint="eastAsia"/>
                    </w:rPr>
                    <w:t>nm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结点温度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hint="eastAsia"/>
                      <w:szCs w:val="21"/>
                    </w:rPr>
                    <w:t>T</w:t>
                  </w:r>
                  <w:r w:rsidRPr="0099654A">
                    <w:rPr>
                      <w:rFonts w:hint="eastAsia"/>
                      <w:szCs w:val="21"/>
                      <w:vertAlign w:val="subscript"/>
                    </w:rPr>
                    <w:t>J</w:t>
                  </w:r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125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A73E49" w:rsidRPr="00B772A4" w:rsidTr="00B11D4B">
              <w:trPr>
                <w:trHeight w:val="570"/>
              </w:trPr>
              <w:tc>
                <w:tcPr>
                  <w:tcW w:w="2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A859ED">
                  <w:pPr>
                    <w:widowControl/>
                    <w:ind w:left="240" w:hangingChars="100" w:hanging="24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热阻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R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th</w:t>
                  </w:r>
                  <w:proofErr w:type="spellEnd"/>
                </w:p>
              </w:tc>
              <w:tc>
                <w:tcPr>
                  <w:tcW w:w="1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B772A4" w:rsidRDefault="00A73E49" w:rsidP="00527859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IF=</w:t>
                  </w:r>
                  <w:r w:rsidR="0052785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2</w:t>
                  </w: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  <w:r w:rsidRPr="00B772A4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mA</w:t>
                  </w:r>
                </w:p>
              </w:tc>
              <w:tc>
                <w:tcPr>
                  <w:tcW w:w="11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A859ED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11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--</w:t>
                  </w:r>
                  <w:r w:rsidRPr="0099654A">
                    <w:rPr>
                      <w:rFonts w:ascii="宋体" w:hAnsi="宋体" w:cs="宋体" w:hint="eastAsia"/>
                      <w:kern w:val="0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3E49" w:rsidRPr="0099654A" w:rsidRDefault="00A73E49" w:rsidP="00B772A4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color w:val="000000"/>
                      <w:kern w:val="0"/>
                      <w:szCs w:val="21"/>
                    </w:rPr>
                    <w:t>/W</w:t>
                  </w:r>
                </w:p>
              </w:tc>
            </w:tr>
          </w:tbl>
          <w:p w:rsidR="00867BEF" w:rsidRPr="00A529E1" w:rsidRDefault="00867BEF" w:rsidP="00867BE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30"/>
                <w:szCs w:val="30"/>
              </w:rPr>
              <w:t>备注</w:t>
            </w:r>
            <w:r w:rsidRPr="00A529E1">
              <w:rPr>
                <w:rFonts w:ascii="Arial BoldMT" w:hAnsi="Arial BoldMT" w:cs="Arial BoldMT"/>
                <w:color w:val="000000"/>
                <w:kern w:val="0"/>
                <w:sz w:val="30"/>
                <w:szCs w:val="30"/>
              </w:rPr>
              <w:t>:</w:t>
            </w:r>
          </w:p>
          <w:p w:rsidR="00867BEF" w:rsidRPr="00CB21EA" w:rsidRDefault="00867BEF" w:rsidP="00867BEF">
            <w:pPr>
              <w:autoSpaceDE w:val="0"/>
              <w:autoSpaceDN w:val="0"/>
              <w:adjustRightInd w:val="0"/>
              <w:snapToGrid w:val="0"/>
              <w:ind w:leftChars="57" w:left="120"/>
              <w:jc w:val="left"/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</w:pP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正向电压的测量公差为</w:t>
            </w:r>
            <w:r w:rsidRPr="00CB21EA">
              <w:rPr>
                <w:rFonts w:ascii="Arial" w:hAnsi="Arial" w:cs="Arial"/>
                <w:color w:val="000000"/>
                <w:kern w:val="0"/>
                <w:sz w:val="24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0.1V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、波长的测量公差为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2nm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</w:rPr>
              <w:t>辐射功率</w:t>
            </w:r>
            <w:r w:rsidRPr="00CB21EA">
              <w:rPr>
                <w:rFonts w:ascii="Arial" w:hAnsi="Arial" w:cs="Arial" w:hint="eastAsia"/>
                <w:color w:val="000000"/>
                <w:kern w:val="0"/>
                <w:sz w:val="24"/>
              </w:rPr>
              <w:t>的测量公差为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5%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、发光角度的测量公差</w:t>
            </w:r>
            <w:r w:rsidRPr="00CB21E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1</w:t>
            </w:r>
            <w:r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0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%</w:t>
            </w:r>
            <w:r w:rsidRPr="00CB21E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4812CE" w:rsidRDefault="004812C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5467EE" w:rsidRPr="0099654A" w:rsidRDefault="005467EE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30"/>
                <w:szCs w:val="30"/>
              </w:rPr>
            </w:pPr>
          </w:p>
          <w:p w:rsidR="004D7903" w:rsidRPr="0099654A" w:rsidRDefault="00047B0F" w:rsidP="004D7903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30"/>
                <w:szCs w:val="30"/>
              </w:rPr>
            </w:pPr>
            <w:r w:rsidRPr="0099654A">
              <w:rPr>
                <w:rFonts w:ascii="Arial" w:hAnsi="Arial" w:cs="Arial" w:hint="eastAsia"/>
                <w:color w:val="000000"/>
                <w:kern w:val="0"/>
                <w:sz w:val="30"/>
                <w:szCs w:val="30"/>
              </w:rPr>
              <w:t>最大绝对额定值</w:t>
            </w:r>
          </w:p>
          <w:tbl>
            <w:tblPr>
              <w:tblW w:w="9247" w:type="dxa"/>
              <w:tblLook w:val="0000"/>
            </w:tblPr>
            <w:tblGrid>
              <w:gridCol w:w="2644"/>
              <w:gridCol w:w="1197"/>
              <w:gridCol w:w="3498"/>
              <w:gridCol w:w="1908"/>
            </w:tblGrid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项目</w:t>
                  </w:r>
                </w:p>
              </w:tc>
              <w:tc>
                <w:tcPr>
                  <w:tcW w:w="11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3C49A0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符号</w:t>
                  </w:r>
                </w:p>
              </w:tc>
              <w:tc>
                <w:tcPr>
                  <w:tcW w:w="3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额定值</w:t>
                  </w:r>
                </w:p>
              </w:tc>
              <w:tc>
                <w:tcPr>
                  <w:tcW w:w="19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EC6E8F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单位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5467EE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脉冲</w:t>
                  </w:r>
                  <w:r w:rsidR="001925D6"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电流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IFP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A73E49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150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</w:t>
                  </w:r>
                  <w:proofErr w:type="spellEnd"/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反向电压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1925D6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 w:rsidRPr="004D7903"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  <w:t>5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V</w:t>
                  </w:r>
                </w:p>
              </w:tc>
            </w:tr>
            <w:tr w:rsidR="001925D6" w:rsidRPr="0099654A" w:rsidTr="00310154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功率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1925D6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PD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25D6" w:rsidRPr="004D7903" w:rsidRDefault="0069041C" w:rsidP="00310154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19"/>
                      <w:szCs w:val="19"/>
                    </w:rPr>
                  </w:pPr>
                  <w:r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4</w:t>
                  </w:r>
                  <w:r w:rsidR="00A73E49">
                    <w:rPr>
                      <w:rFonts w:ascii="Arial" w:hAnsi="Arial" w:cs="Arial" w:hint="eastAsia"/>
                      <w:color w:val="000000"/>
                      <w:kern w:val="0"/>
                      <w:sz w:val="19"/>
                      <w:szCs w:val="19"/>
                    </w:rPr>
                    <w:t>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5D6" w:rsidRPr="0099654A" w:rsidRDefault="00AC2282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proofErr w:type="spellStart"/>
                  <w:r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m</w:t>
                  </w:r>
                  <w:r w:rsidR="001925D6"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W</w:t>
                  </w:r>
                  <w:proofErr w:type="spellEnd"/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 w:val="24"/>
                    </w:rPr>
                    <w:t>工作温度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TOPR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</w:t>
                  </w:r>
                  <w:r w:rsidR="00F12BD3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80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285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储存温度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TSTG</w:t>
                  </w:r>
                </w:p>
              </w:tc>
              <w:tc>
                <w:tcPr>
                  <w:tcW w:w="3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-40~+100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</w:p>
              </w:tc>
            </w:tr>
            <w:tr w:rsidR="004D7903" w:rsidRPr="0099654A" w:rsidTr="00047B0F">
              <w:trPr>
                <w:trHeight w:val="510"/>
              </w:trPr>
              <w:tc>
                <w:tcPr>
                  <w:tcW w:w="264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3C49A0" w:rsidP="00047B0F">
                  <w:pPr>
                    <w:widowControl/>
                    <w:jc w:val="center"/>
                    <w:rPr>
                      <w:rFonts w:ascii="Arial" w:hAnsi="Arial" w:cs="Arial"/>
                      <w:color w:val="000000"/>
                      <w:kern w:val="0"/>
                      <w:sz w:val="24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sz w:val="24"/>
                      <w:shd w:val="clear" w:color="auto" w:fill="F7F7F7"/>
                    </w:rPr>
                    <w:t>无铅焊接温度</w:t>
                  </w:r>
                </w:p>
              </w:tc>
              <w:tc>
                <w:tcPr>
                  <w:tcW w:w="11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TSOL</w:t>
                  </w:r>
                </w:p>
              </w:tc>
              <w:tc>
                <w:tcPr>
                  <w:tcW w:w="540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D7903" w:rsidRPr="0099654A" w:rsidRDefault="004D7903" w:rsidP="0099654A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</w:pP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>Max. 260</w:t>
                  </w:r>
                  <w:r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℃</w:t>
                  </w:r>
                  <w:r w:rsidRPr="0099654A">
                    <w:rPr>
                      <w:rFonts w:ascii="Arial" w:hAnsi="Arial" w:cs="Arial"/>
                      <w:color w:val="000000"/>
                      <w:kern w:val="0"/>
                      <w:szCs w:val="21"/>
                    </w:rPr>
                    <w:t xml:space="preserve"> for 3sec Max.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 xml:space="preserve">   260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度不超过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3</w:t>
                  </w:r>
                  <w:r w:rsidR="00A70174" w:rsidRPr="0099654A">
                    <w:rPr>
                      <w:rFonts w:ascii="Arial" w:hAnsi="Arial" w:cs="Arial" w:hint="eastAsia"/>
                      <w:color w:val="000000"/>
                      <w:kern w:val="0"/>
                      <w:szCs w:val="21"/>
                    </w:rPr>
                    <w:t>秒</w:t>
                  </w:r>
                </w:p>
              </w:tc>
            </w:tr>
          </w:tbl>
          <w:p w:rsidR="007659A2" w:rsidRPr="0099654A" w:rsidRDefault="00E2689B" w:rsidP="00E2689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 w:rsidRPr="0099654A">
              <w:rPr>
                <w:rFonts w:ascii="Arial" w:hAnsi="Arial" w:cs="Arial"/>
                <w:color w:val="000000"/>
                <w:kern w:val="0"/>
                <w:sz w:val="24"/>
              </w:rPr>
              <w:t>*</w:t>
            </w:r>
            <w:r w:rsidR="007659A2" w:rsidRPr="0099654A">
              <w:rPr>
                <w:rFonts w:ascii="Arial" w:hAnsi="Arial" w:cs="Arial" w:hint="eastAsia"/>
                <w:color w:val="000000"/>
                <w:kern w:val="0"/>
                <w:sz w:val="24"/>
              </w:rPr>
              <w:t>最大正向电流条件：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脉冲宽度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≤10msec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 xml:space="preserve">  </w:t>
            </w:r>
            <w:r w:rsidR="007659A2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占空</w:t>
            </w:r>
            <w:r w:rsidR="003A025F" w:rsidRPr="0099654A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比</w:t>
            </w:r>
            <w:r w:rsidR="007659A2" w:rsidRPr="0099654A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≤1 / 10</w:t>
            </w:r>
            <w:r w:rsidR="00D807C3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7659A2" w:rsidRPr="00044AC9" w:rsidRDefault="007659A2" w:rsidP="006643BD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sz w:val="30"/>
                <w:szCs w:val="30"/>
              </w:rPr>
            </w:pPr>
          </w:p>
        </w:tc>
      </w:tr>
      <w:tr w:rsidR="00957854" w:rsidTr="005F0725">
        <w:trPr>
          <w:trHeight w:val="1207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466" w:rsidRDefault="00C3351E" w:rsidP="00690466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30"/>
                <w:szCs w:val="30"/>
              </w:rPr>
              <w:lastRenderedPageBreak/>
              <w:t>波长特征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690466" w:rsidRDefault="007716C6" w:rsidP="001925D6">
            <w:pPr>
              <w:ind w:firstLineChars="300" w:firstLine="900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5829300" cy="3862070"/>
                  <wp:effectExtent l="19050" t="0" r="0" b="0"/>
                  <wp:docPr id="31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9300" cy="386207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AC00B7" w:rsidRDefault="00E13744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</w:t>
            </w:r>
          </w:p>
          <w:p w:rsidR="00566DD5" w:rsidRPr="00867BEF" w:rsidRDefault="00C3351E" w:rsidP="00E20725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相对发光强度</w:t>
            </w:r>
            <w:r w:rsidR="00B45213">
              <w:rPr>
                <w:rFonts w:hint="eastAsia"/>
                <w:sz w:val="30"/>
                <w:szCs w:val="30"/>
              </w:rPr>
              <w:t>与正向电流关系图</w:t>
            </w:r>
            <w:r w:rsidR="00F32D9F">
              <w:rPr>
                <w:rFonts w:hint="eastAsia"/>
                <w:sz w:val="30"/>
                <w:szCs w:val="30"/>
              </w:rPr>
              <w:t>：</w:t>
            </w:r>
          </w:p>
          <w:p w:rsidR="00566DD5" w:rsidRPr="00D45246" w:rsidRDefault="00183947" w:rsidP="00183947">
            <w:pPr>
              <w:ind w:firstLineChars="400" w:firstLine="1200"/>
              <w:rPr>
                <w:sz w:val="30"/>
                <w:szCs w:val="30"/>
              </w:rPr>
            </w:pPr>
            <w:r w:rsidRPr="00183947">
              <w:rPr>
                <w:noProof/>
                <w:sz w:val="30"/>
                <w:szCs w:val="30"/>
              </w:rPr>
              <w:drawing>
                <wp:inline distT="0" distB="0" distL="0" distR="0">
                  <wp:extent cx="4943475" cy="2562225"/>
                  <wp:effectExtent l="0" t="0" r="0" b="0"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F64" w:rsidTr="005D7238">
        <w:trPr>
          <w:trHeight w:val="12630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D5" w:rsidRPr="00EC6E8F" w:rsidRDefault="00C3351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允许正向电流</w:t>
            </w:r>
            <w:r w:rsidR="00B45213" w:rsidRPr="00EC6E8F">
              <w:rPr>
                <w:rFonts w:hint="eastAsia"/>
                <w:noProof/>
                <w:sz w:val="30"/>
                <w:szCs w:val="30"/>
              </w:rPr>
              <w:t>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183947" w:rsidP="00566DD5">
            <w:pPr>
              <w:jc w:val="center"/>
              <w:rPr>
                <w:noProof/>
              </w:rPr>
            </w:pPr>
            <w:r w:rsidRPr="00183947">
              <w:rPr>
                <w:noProof/>
              </w:rPr>
              <w:drawing>
                <wp:inline distT="0" distB="0" distL="0" distR="0">
                  <wp:extent cx="4943475" cy="2647950"/>
                  <wp:effectExtent l="0" t="0" r="0" b="0"/>
                  <wp:docPr id="1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B45213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电流与电压关系图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A73E49" w:rsidRDefault="00183947" w:rsidP="00566DD5">
            <w:pPr>
              <w:jc w:val="center"/>
              <w:rPr>
                <w:noProof/>
              </w:rPr>
            </w:pPr>
            <w:r w:rsidRPr="00183947">
              <w:rPr>
                <w:noProof/>
              </w:rPr>
              <w:drawing>
                <wp:inline distT="0" distB="0" distL="0" distR="0">
                  <wp:extent cx="5248275" cy="2562225"/>
                  <wp:effectExtent l="0" t="0" r="0" b="0"/>
                  <wp:docPr id="1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Default="00566DD5" w:rsidP="00566DD5">
            <w:pPr>
              <w:jc w:val="center"/>
              <w:rPr>
                <w:noProof/>
              </w:rPr>
            </w:pPr>
          </w:p>
          <w:p w:rsidR="00566DD5" w:rsidRPr="00EC6E8F" w:rsidRDefault="001434DE" w:rsidP="00EC6E8F">
            <w:pPr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lastRenderedPageBreak/>
              <w:t>相对发光强度与温度关系图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566DD5" w:rsidRPr="00B75B27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638675" cy="2562225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867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09F" w:rsidRDefault="00DE009F" w:rsidP="00566DD5">
            <w:pPr>
              <w:jc w:val="center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Pr="00EC6E8F" w:rsidRDefault="006013DC" w:rsidP="00EC6E8F">
            <w:pPr>
              <w:ind w:firstLineChars="1100" w:firstLine="3300"/>
              <w:rPr>
                <w:noProof/>
                <w:sz w:val="30"/>
                <w:szCs w:val="30"/>
              </w:rPr>
            </w:pPr>
            <w:r w:rsidRPr="00EC6E8F">
              <w:rPr>
                <w:rFonts w:hint="eastAsia"/>
                <w:noProof/>
                <w:sz w:val="30"/>
                <w:szCs w:val="30"/>
              </w:rPr>
              <w:t>晶片连接方式：</w:t>
            </w:r>
            <w:r w:rsidRPr="00EC6E8F">
              <w:rPr>
                <w:rFonts w:hint="eastAsia"/>
                <w:noProof/>
                <w:sz w:val="30"/>
                <w:szCs w:val="30"/>
              </w:rPr>
              <w:t>1</w:t>
            </w:r>
            <w:r w:rsidRPr="00EC6E8F">
              <w:rPr>
                <w:rFonts w:hint="eastAsia"/>
                <w:noProof/>
                <w:sz w:val="30"/>
                <w:szCs w:val="30"/>
              </w:rPr>
              <w:t>串</w:t>
            </w:r>
            <w:r w:rsidR="00A73E49">
              <w:rPr>
                <w:rFonts w:hint="eastAsia"/>
                <w:noProof/>
                <w:sz w:val="30"/>
                <w:szCs w:val="30"/>
              </w:rPr>
              <w:t>1</w:t>
            </w:r>
            <w:r w:rsidR="005467EE">
              <w:rPr>
                <w:rFonts w:hint="eastAsia"/>
                <w:noProof/>
                <w:sz w:val="30"/>
                <w:szCs w:val="30"/>
              </w:rPr>
              <w:t>并</w:t>
            </w:r>
          </w:p>
          <w:p w:rsidR="0045703C" w:rsidRDefault="0045703C" w:rsidP="00804212">
            <w:pPr>
              <w:jc w:val="right"/>
              <w:rPr>
                <w:noProof/>
              </w:rPr>
            </w:pPr>
          </w:p>
          <w:p w:rsidR="0045703C" w:rsidRDefault="0045703C" w:rsidP="00566DD5">
            <w:pPr>
              <w:jc w:val="center"/>
              <w:rPr>
                <w:noProof/>
              </w:rPr>
            </w:pPr>
          </w:p>
          <w:p w:rsidR="0045703C" w:rsidRDefault="007716C6" w:rsidP="00566DD5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3676650" cy="2362200"/>
                  <wp:effectExtent l="19050" t="0" r="0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36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91474" w:rsidRDefault="00D91474" w:rsidP="00DE009F">
            <w:pPr>
              <w:rPr>
                <w:noProof/>
                <w:sz w:val="30"/>
                <w:szCs w:val="30"/>
              </w:rPr>
            </w:pPr>
          </w:p>
          <w:p w:rsidR="00DE009F" w:rsidRPr="00956D67" w:rsidRDefault="006013DC" w:rsidP="00DE009F">
            <w:pPr>
              <w:rPr>
                <w:noProof/>
                <w:sz w:val="30"/>
                <w:szCs w:val="30"/>
              </w:rPr>
            </w:pPr>
            <w:r w:rsidRPr="00956D67">
              <w:rPr>
                <w:rFonts w:hint="eastAsia"/>
                <w:noProof/>
                <w:sz w:val="30"/>
                <w:szCs w:val="30"/>
              </w:rPr>
              <w:lastRenderedPageBreak/>
              <w:t>成品尺寸图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（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MM</w:t>
            </w:r>
            <w:r w:rsidR="00B75B27" w:rsidRPr="00956D67">
              <w:rPr>
                <w:rFonts w:hint="eastAsia"/>
                <w:noProof/>
                <w:sz w:val="30"/>
                <w:szCs w:val="30"/>
              </w:rPr>
              <w:t>）</w:t>
            </w:r>
            <w:r w:rsidR="00F32D9F">
              <w:rPr>
                <w:rFonts w:hint="eastAsia"/>
                <w:noProof/>
                <w:sz w:val="30"/>
                <w:szCs w:val="30"/>
              </w:rPr>
              <w:t>：</w:t>
            </w:r>
          </w:p>
          <w:p w:rsidR="00DE009F" w:rsidRDefault="00DE009F" w:rsidP="00DE009F">
            <w:pPr>
              <w:rPr>
                <w:noProof/>
              </w:rPr>
            </w:pPr>
          </w:p>
          <w:p w:rsidR="00FE6E87" w:rsidRDefault="00A66A8A" w:rsidP="00E13744">
            <w:pPr>
              <w:autoSpaceDE w:val="0"/>
              <w:autoSpaceDN w:val="0"/>
              <w:adjustRightInd w:val="0"/>
              <w:snapToGrid w:val="0"/>
              <w:ind w:firstLineChars="450" w:firstLine="945"/>
              <w:jc w:val="left"/>
            </w:pPr>
            <w:r>
              <w:rPr>
                <w:noProof/>
              </w:rPr>
              <w:drawing>
                <wp:inline distT="0" distB="0" distL="0" distR="0">
                  <wp:extent cx="5267325" cy="4781550"/>
                  <wp:effectExtent l="19050" t="0" r="9525" b="0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478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7F48" w:rsidRDefault="00117F48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491CA9" w:rsidRDefault="00491CA9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 w:hint="eastAsia"/>
                <w:color w:val="000000"/>
                <w:kern w:val="0"/>
                <w:sz w:val="19"/>
                <w:szCs w:val="19"/>
              </w:rPr>
            </w:pPr>
          </w:p>
          <w:p w:rsidR="00A66A8A" w:rsidRDefault="00A66A8A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19"/>
                <w:szCs w:val="19"/>
              </w:rPr>
            </w:pPr>
          </w:p>
          <w:p w:rsidR="00DE78D5" w:rsidRPr="0099654A" w:rsidRDefault="00DE78D5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Arial BoldMT" w:hAnsi="Arial BoldMT" w:cs="Arial BoldMT"/>
                <w:color w:val="000000"/>
                <w:kern w:val="0"/>
                <w:sz w:val="32"/>
                <w:szCs w:val="32"/>
              </w:rPr>
            </w:pP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（注</w:t>
            </w:r>
            <w:r w:rsidR="0099654A"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:</w:t>
            </w:r>
            <w:r w:rsidRPr="0099654A">
              <w:rPr>
                <w:rFonts w:ascii="Arial BoldMT" w:hAnsi="Arial BoldMT" w:cs="Arial BoldMT" w:hint="eastAsia"/>
                <w:color w:val="000000"/>
                <w:kern w:val="0"/>
                <w:sz w:val="32"/>
                <w:szCs w:val="32"/>
              </w:rPr>
              <w:t>）</w:t>
            </w:r>
          </w:p>
          <w:p w:rsidR="006013DC" w:rsidRPr="00A529E1" w:rsidRDefault="00A43BF0" w:rsidP="00DE009F">
            <w:pPr>
              <w:autoSpaceDE w:val="0"/>
              <w:autoSpaceDN w:val="0"/>
              <w:adjustRightInd w:val="0"/>
              <w:snapToGrid w:val="0"/>
              <w:jc w:val="left"/>
              <w:rPr>
                <w:kern w:val="0"/>
                <w:sz w:val="24"/>
              </w:rPr>
            </w:pPr>
            <w:r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 xml:space="preserve"> 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1</w:t>
            </w:r>
            <w:r w:rsidR="00EC6E8F" w:rsidRPr="00A529E1">
              <w:rPr>
                <w:rFonts w:ascii="Arial BoldMT" w:hAnsi="Arial BoldMT" w:cs="Arial BoldMT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所有尺寸单位为毫米</w:t>
            </w:r>
          </w:p>
          <w:p w:rsidR="006013DC" w:rsidRPr="00A529E1" w:rsidRDefault="00EC6E8F" w:rsidP="00A529E1">
            <w:pPr>
              <w:autoSpaceDE w:val="0"/>
              <w:autoSpaceDN w:val="0"/>
              <w:adjustRightInd w:val="0"/>
              <w:snapToGrid w:val="0"/>
              <w:ind w:firstLineChars="50" w:firstLine="120"/>
              <w:jc w:val="left"/>
              <w:rPr>
                <w:kern w:val="0"/>
                <w:sz w:val="24"/>
              </w:rPr>
            </w:pP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2</w:t>
            </w:r>
            <w:r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、</w:t>
            </w:r>
            <w:r w:rsidR="006013DC" w:rsidRPr="00A529E1">
              <w:rPr>
                <w:rFonts w:ascii="Arial" w:hAnsi="Arial" w:cs="Arial" w:hint="eastAsia"/>
                <w:color w:val="000000"/>
                <w:kern w:val="0"/>
                <w:sz w:val="24"/>
              </w:rPr>
              <w:t>所有的尺寸公差为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±0.2mm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，</w:t>
            </w:r>
            <w:r w:rsidR="006013DC" w:rsidRPr="00A529E1">
              <w:rPr>
                <w:rFonts w:ascii="Arial" w:hAnsi="Arial" w:cs="Arial"/>
                <w:color w:val="000000"/>
                <w:sz w:val="24"/>
                <w:bdr w:val="none" w:sz="0" w:space="0" w:color="auto" w:frame="1"/>
              </w:rPr>
              <w:t>除非另有说明</w:t>
            </w:r>
            <w:r w:rsidR="006013DC" w:rsidRPr="00A529E1">
              <w:rPr>
                <w:rFonts w:ascii="Arial" w:hAnsi="Arial" w:cs="Arial" w:hint="eastAsia"/>
                <w:color w:val="000000"/>
                <w:sz w:val="24"/>
                <w:bdr w:val="none" w:sz="0" w:space="0" w:color="auto" w:frame="1"/>
              </w:rPr>
              <w:t>。</w:t>
            </w:r>
          </w:p>
          <w:p w:rsidR="006013DC" w:rsidRDefault="00DE009F" w:rsidP="006013DC">
            <w:pPr>
              <w:pStyle w:val="a8"/>
              <w:spacing w:before="0" w:beforeAutospacing="0" w:after="0" w:afterAutospacing="0" w:line="300" w:lineRule="atLeast"/>
              <w:textAlignment w:val="baseline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     </w:t>
            </w:r>
          </w:p>
          <w:p w:rsidR="006013DC" w:rsidRPr="00566DD5" w:rsidRDefault="006013DC" w:rsidP="00DE009F">
            <w:pPr>
              <w:rPr>
                <w:noProof/>
              </w:rPr>
            </w:pPr>
          </w:p>
        </w:tc>
      </w:tr>
      <w:tr w:rsidR="00EF70D6" w:rsidTr="008009F1">
        <w:trPr>
          <w:trHeight w:val="11914"/>
        </w:trPr>
        <w:tc>
          <w:tcPr>
            <w:tcW w:w="10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0D6" w:rsidRPr="0099654A" w:rsidRDefault="00EF70D6" w:rsidP="00C3232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</w:pPr>
            <w:r>
              <w:rPr>
                <w:rFonts w:ascii="Times New RomanPSMT" w:hAnsi="Times New RomanPSMT" w:cs="Times New RomanPSMT" w:hint="eastAsia"/>
                <w:color w:val="000000"/>
                <w:kern w:val="0"/>
                <w:sz w:val="30"/>
                <w:szCs w:val="30"/>
              </w:rPr>
              <w:lastRenderedPageBreak/>
              <w:t>注意事项</w:t>
            </w:r>
            <w:r w:rsidRPr="0099654A">
              <w:rPr>
                <w:rFonts w:ascii="Times New RomanPSMT" w:hAnsi="Times New RomanPSMT" w:cs="Times New RomanPSMT"/>
                <w:color w:val="000000"/>
                <w:kern w:val="0"/>
                <w:sz w:val="30"/>
                <w:szCs w:val="30"/>
              </w:rPr>
              <w:t>: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 xml:space="preserve">SMD LED 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材质结构在空气中极易吸潮，产品吸潮容易造成产品品质变坏，产品通电不亮、或通电部分亮或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通电亮但长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时间老化衰减厉害直至不亮，而且如吸潮不均匀在过高温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回流焊会造成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极大的应力破坏。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产品在防静电铝箔袋密封后储存条件为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5-3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0℃，湿度&lt;60%RH，保存期为3个月，当超过3个月需要重新烘烤后再开封使用，烘烤条件为70±5℃，6H。已经拆开散品（</w:t>
            </w:r>
            <w:proofErr w:type="gramStart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不在载带或</w:t>
            </w:r>
            <w:proofErr w:type="gramEnd"/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圆盘上），烘烤条件是150℃±5℃，3H。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产品拆开密封包装袋后必须在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24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小时内使用完，没使用完的产品放入干燥箱内或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70</w:t>
            </w:r>
            <w:r w:rsidRPr="009B41B7">
              <w:rPr>
                <w:rFonts w:ascii="宋体" w:hAnsi="宋体" w:hint="eastAsia"/>
                <w:kern w:val="0"/>
                <w:sz w:val="22"/>
                <w:szCs w:val="22"/>
              </w:rPr>
              <w:t>℃烤箱内保存。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产品为静电敏感器件，静电和电</w:t>
            </w:r>
            <w:proofErr w:type="gramStart"/>
            <w:r w:rsidRPr="009B41B7">
              <w:rPr>
                <w:rFonts w:hint="eastAsia"/>
                <w:kern w:val="0"/>
                <w:sz w:val="22"/>
                <w:szCs w:val="22"/>
              </w:rPr>
              <w:t>涌容易</w:t>
            </w:r>
            <w:proofErr w:type="gramEnd"/>
            <w:r w:rsidRPr="009B41B7">
              <w:rPr>
                <w:rFonts w:hint="eastAsia"/>
                <w:kern w:val="0"/>
                <w:sz w:val="22"/>
                <w:szCs w:val="22"/>
              </w:rPr>
              <w:t>损坏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SMD LED</w:t>
            </w:r>
            <w:r w:rsidRPr="009B41B7">
              <w:rPr>
                <w:rFonts w:hint="eastAsia"/>
                <w:kern w:val="0"/>
                <w:sz w:val="22"/>
                <w:szCs w:val="22"/>
              </w:rPr>
              <w:t>器件，在使用过程中应该注意防静电保护。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高亮度会伤害人的眼睛，注意避免发光器件直射人的眼睛。</w:t>
            </w:r>
          </w:p>
          <w:p w:rsidR="00EF70D6" w:rsidRPr="009B41B7" w:rsidRDefault="00EF70D6" w:rsidP="00A66A8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napToGrid w:val="0"/>
              <w:spacing w:beforeLines="50" w:afterLines="50"/>
              <w:ind w:left="760" w:hanging="357"/>
              <w:jc w:val="left"/>
              <w:rPr>
                <w:kern w:val="0"/>
                <w:sz w:val="22"/>
                <w:szCs w:val="22"/>
              </w:rPr>
            </w:pPr>
            <w:r w:rsidRPr="009B41B7">
              <w:rPr>
                <w:rFonts w:hint="eastAsia"/>
                <w:kern w:val="0"/>
                <w:sz w:val="22"/>
                <w:szCs w:val="22"/>
              </w:rPr>
              <w:t>焊接条件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20"/>
              <w:gridCol w:w="2700"/>
              <w:gridCol w:w="2340"/>
              <w:gridCol w:w="1980"/>
            </w:tblGrid>
            <w:tr w:rsidR="00EF70D6" w:rsidTr="00C32327">
              <w:trPr>
                <w:trHeight w:val="49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项目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焊接温度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焊接时间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焊接功率</w:t>
                  </w:r>
                </w:p>
              </w:tc>
            </w:tr>
            <w:tr w:rsidR="00EF70D6" w:rsidTr="00C32327">
              <w:trPr>
                <w:trHeight w:val="435"/>
              </w:trPr>
              <w:tc>
                <w:tcPr>
                  <w:tcW w:w="162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烙铁焊接</w:t>
                  </w:r>
                </w:p>
              </w:tc>
              <w:tc>
                <w:tcPr>
                  <w:tcW w:w="270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≤310℃</w:t>
                  </w:r>
                </w:p>
              </w:tc>
              <w:tc>
                <w:tcPr>
                  <w:tcW w:w="234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≤2sec</w:t>
                  </w:r>
                </w:p>
              </w:tc>
              <w:tc>
                <w:tcPr>
                  <w:tcW w:w="1980" w:type="dxa"/>
                </w:tcPr>
                <w:p w:rsidR="00EF70D6" w:rsidRPr="009B41B7" w:rsidRDefault="00EF70D6" w:rsidP="00C32327">
                  <w:pPr>
                    <w:pStyle w:val="a8"/>
                    <w:spacing w:before="0" w:beforeAutospacing="0" w:after="0" w:afterAutospacing="0" w:line="300" w:lineRule="atLeast"/>
                    <w:textAlignment w:val="baseline"/>
                  </w:pPr>
                  <w:r w:rsidRPr="009B41B7">
                    <w:rPr>
                      <w:rFonts w:hint="eastAsia"/>
                    </w:rPr>
                    <w:t>≤25W</w:t>
                  </w:r>
                </w:p>
              </w:tc>
            </w:tr>
          </w:tbl>
          <w:p w:rsidR="00EF70D6" w:rsidRDefault="00EF70D6" w:rsidP="00A66A8A">
            <w:pPr>
              <w:pStyle w:val="a8"/>
              <w:spacing w:beforeLines="50" w:beforeAutospacing="0" w:afterLines="50" w:afterAutospacing="0" w:line="300" w:lineRule="atLeast"/>
              <w:ind w:leftChars="342" w:left="838" w:hangingChars="50" w:hanging="120"/>
              <w:textAlignment w:val="baseline"/>
              <w:rPr>
                <w:sz w:val="30"/>
                <w:szCs w:val="30"/>
              </w:rPr>
            </w:pPr>
            <w:r w:rsidRPr="009B41B7">
              <w:rPr>
                <w:rFonts w:hint="eastAsia"/>
              </w:rPr>
              <w:t>回流焊</w:t>
            </w:r>
            <w:r>
              <w:rPr>
                <w:rFonts w:hint="eastAsia"/>
              </w:rPr>
              <w:t>设定参考</w:t>
            </w:r>
            <w:r w:rsidRPr="009B41B7">
              <w:rPr>
                <w:rFonts w:hint="eastAsia"/>
              </w:rPr>
              <w:t>：</w:t>
            </w:r>
          </w:p>
          <w:tbl>
            <w:tblPr>
              <w:tblW w:w="0" w:type="auto"/>
              <w:tblInd w:w="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  <w:gridCol w:w="1080"/>
            </w:tblGrid>
            <w:tr w:rsidR="00EF70D6" w:rsidTr="00C32327">
              <w:trPr>
                <w:trHeight w:val="420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 w:rsidRPr="009B41B7">
                    <w:rPr>
                      <w:rFonts w:hint="eastAsia"/>
                    </w:rPr>
                    <w:t>一</w:t>
                  </w:r>
                  <w:proofErr w:type="gramEnd"/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二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三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r>
                    <w:rPr>
                      <w:rFonts w:hint="eastAsia"/>
                    </w:rPr>
                    <w:t>四</w:t>
                  </w:r>
                  <w:r w:rsidRPr="009B41B7">
                    <w:rPr>
                      <w:rFonts w:hint="eastAsia"/>
                    </w:rPr>
                    <w:t>温区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五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六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七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</w:pPr>
                  <w:proofErr w:type="gramStart"/>
                  <w:r>
                    <w:rPr>
                      <w:rFonts w:hint="eastAsia"/>
                    </w:rPr>
                    <w:t>八</w:t>
                  </w:r>
                  <w:r w:rsidRPr="009B41B7">
                    <w:rPr>
                      <w:rFonts w:hint="eastAsia"/>
                    </w:rPr>
                    <w:t>温区</w:t>
                  </w:r>
                  <w:proofErr w:type="gramEnd"/>
                </w:p>
              </w:tc>
            </w:tr>
            <w:tr w:rsidR="00EF70D6" w:rsidTr="00C32327">
              <w:trPr>
                <w:trHeight w:val="495"/>
              </w:trPr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3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130℃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7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170℃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9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190℃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2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220℃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235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235℃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8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180℃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  <w:tc>
                <w:tcPr>
                  <w:tcW w:w="1080" w:type="dxa"/>
                  <w:vAlign w:val="center"/>
                </w:tcPr>
                <w:p w:rsidR="00EF70D6" w:rsidRPr="009B41B7" w:rsidRDefault="00EF70D6" w:rsidP="00A66A8A">
                  <w:pPr>
                    <w:pStyle w:val="a8"/>
                    <w:spacing w:beforeLines="50" w:beforeAutospacing="0" w:afterLines="50" w:afterAutospacing="0" w:line="300" w:lineRule="atLeast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smartTag w:uri="urn:schemas-microsoft-com:office:smarttags" w:element="chmetcnv">
                    <w:smartTagPr>
                      <w:attr w:name="TCSC" w:val="0"/>
                      <w:attr w:name="NumberType" w:val="1"/>
                      <w:attr w:name="Negative" w:val="False"/>
                      <w:attr w:name="HasSpace" w:val="False"/>
                      <w:attr w:name="SourceValue" w:val="150"/>
                      <w:attr w:name="UnitName" w:val="℃"/>
                    </w:smartTagPr>
                    <w:r w:rsidRPr="009B41B7">
                      <w:rPr>
                        <w:rFonts w:hint="eastAsia"/>
                        <w:sz w:val="22"/>
                        <w:szCs w:val="22"/>
                      </w:rPr>
                      <w:t>150℃</w:t>
                    </w:r>
                  </w:smartTag>
                  <w:r w:rsidRPr="009B41B7">
                    <w:rPr>
                      <w:rFonts w:hint="eastAsia"/>
                      <w:sz w:val="22"/>
                      <w:szCs w:val="22"/>
                    </w:rPr>
                    <w:t>/45S</w:t>
                  </w:r>
                </w:p>
              </w:tc>
            </w:tr>
          </w:tbl>
          <w:p w:rsidR="00EF70D6" w:rsidRPr="00486404" w:rsidRDefault="005F1265" w:rsidP="00A66A8A">
            <w:pPr>
              <w:pStyle w:val="a8"/>
              <w:spacing w:beforeLines="50" w:beforeAutospacing="0" w:afterLines="50" w:afterAutospacing="0" w:line="300" w:lineRule="atLeast"/>
              <w:ind w:left="840" w:hangingChars="350" w:hanging="840"/>
              <w:textAlignment w:val="baseline"/>
            </w:pPr>
            <w:r>
              <w:rPr>
                <w:noProof/>
              </w:rPr>
              <w:pict>
                <v:shape id="_x0000_s1054" type="#_x0000_t75" style="position:absolute;left:0;text-align:left;margin-left:12.6pt;margin-top:56.65pt;width:495pt;height:151.9pt;z-index:251657216;mso-position-horizontal-relative:text;mso-position-vertical-relative:text">
                  <v:imagedata r:id="rId17" o:title=""/>
                </v:shape>
                <o:OLEObject Type="Embed" ProgID="PBrush" ShapeID="_x0000_s1054" DrawAspect="Content" ObjectID="_1604217644" r:id="rId18"/>
              </w:pict>
            </w:r>
            <w:r w:rsidR="00EF70D6">
              <w:rPr>
                <w:rFonts w:hint="eastAsia"/>
                <w:sz w:val="30"/>
                <w:szCs w:val="30"/>
              </w:rPr>
              <w:t xml:space="preserve">    </w:t>
            </w:r>
            <w:r w:rsidR="00EF70D6" w:rsidRPr="00486404">
              <w:rPr>
                <w:rFonts w:hint="eastAsia"/>
              </w:rPr>
              <w:t>7、通过使用适当的工具从材料侧面夹取，不可直接用手或尖锐金属压胶体表面，它可能会损坏内部电路。</w:t>
            </w:r>
          </w:p>
        </w:tc>
      </w:tr>
    </w:tbl>
    <w:p w:rsidR="001B3367" w:rsidRPr="00E50F84" w:rsidRDefault="001B3367" w:rsidP="005F0725"/>
    <w:sectPr w:rsidR="001B3367" w:rsidRPr="00E50F84" w:rsidSect="006E6859">
      <w:headerReference w:type="default" r:id="rId19"/>
      <w:footerReference w:type="default" r:id="rId20"/>
      <w:pgSz w:w="11906" w:h="16838" w:code="9"/>
      <w:pgMar w:top="1089" w:right="1797" w:bottom="1440" w:left="1797" w:header="851" w:footer="227" w:gutter="0"/>
      <w:pgNumType w:chapStyle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A4B" w:rsidRDefault="00180A4B">
      <w:r>
        <w:separator/>
      </w:r>
    </w:p>
  </w:endnote>
  <w:endnote w:type="continuationSeparator" w:id="0">
    <w:p w:rsidR="00180A4B" w:rsidRDefault="0018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 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传真：</w:t>
    </w:r>
    <w:r w:rsidRPr="006E01E1">
      <w:rPr>
        <w:rFonts w:ascii="Arial" w:hAnsi="Arial" w:cs="Arial"/>
        <w:color w:val="000000"/>
        <w:kern w:val="0"/>
        <w:sz w:val="25"/>
        <w:szCs w:val="25"/>
      </w:rPr>
      <w:t>+</w:t>
    </w:r>
    <w:proofErr w:type="gramStart"/>
    <w:r w:rsidRPr="006E01E1">
      <w:rPr>
        <w:rFonts w:ascii="Arial" w:hAnsi="Arial" w:cs="Arial"/>
        <w:color w:val="000000"/>
        <w:kern w:val="0"/>
        <w:sz w:val="25"/>
        <w:szCs w:val="25"/>
      </w:rPr>
      <w:t>86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>29820602</w:t>
    </w:r>
  </w:p>
  <w:p w:rsidR="005B5C81" w:rsidRPr="006E01E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电话</w:t>
    </w:r>
    <w:r w:rsidRPr="006E01E1">
      <w:rPr>
        <w:rFonts w:ascii="Arial" w:hAnsi="Arial" w:cs="Arial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>+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 xml:space="preserve">86  </w:t>
    </w:r>
    <w:r w:rsidRPr="006E01E1">
      <w:rPr>
        <w:rFonts w:ascii="Arial" w:hAnsi="Arial" w:cs="Arial" w:hint="eastAsia"/>
        <w:color w:val="000000"/>
        <w:kern w:val="0"/>
        <w:sz w:val="25"/>
        <w:szCs w:val="25"/>
      </w:rPr>
      <w:t>755</w:t>
    </w:r>
    <w:proofErr w:type="gramEnd"/>
    <w:r w:rsidRPr="006E01E1"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27606021  13316535069    </w:t>
    </w:r>
  </w:p>
  <w:p w:rsidR="005B5C81" w:rsidRDefault="005B5C81" w:rsidP="005B5C81">
    <w:pPr>
      <w:pStyle w:val="a6"/>
      <w:rPr>
        <w:rStyle w:val="a7"/>
        <w:sz w:val="30"/>
        <w:szCs w:val="30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网址</w:t>
    </w:r>
    <w:r w:rsidRPr="00A32FB1">
      <w:rPr>
        <w:rFonts w:ascii="Arial" w:hAnsi="Arial" w:cs="Arial" w:hint="eastAsia"/>
        <w:color w:val="000000"/>
        <w:kern w:val="0"/>
        <w:sz w:val="25"/>
        <w:szCs w:val="25"/>
      </w:rPr>
      <w:t>: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</w:t>
    </w:r>
    <w:hyperlink r:id="rId1" w:history="1">
      <w:r w:rsidRPr="00DA6047">
        <w:rPr>
          <w:rStyle w:val="a4"/>
          <w:rFonts w:ascii="Arial" w:hAnsi="Arial" w:cs="Arial" w:hint="eastAsia"/>
          <w:kern w:val="0"/>
          <w:sz w:val="25"/>
          <w:szCs w:val="25"/>
        </w:rPr>
        <w:t>www.hipowerLED</w:t>
      </w:r>
      <w:r w:rsidRPr="00DA6047">
        <w:rPr>
          <w:rStyle w:val="a4"/>
          <w:rFonts w:ascii="Arial" w:hAnsi="Arial" w:cs="Arial"/>
          <w:kern w:val="0"/>
          <w:sz w:val="25"/>
          <w:szCs w:val="25"/>
        </w:rPr>
        <w:t>.com</w:t>
      </w:r>
    </w:hyperlink>
    <w:r>
      <w:rPr>
        <w:rFonts w:ascii="Arial" w:hAnsi="Arial" w:cs="Arial" w:hint="eastAsia"/>
        <w:color w:val="000000"/>
        <w:kern w:val="0"/>
        <w:sz w:val="25"/>
        <w:szCs w:val="25"/>
      </w:rPr>
      <w:t xml:space="preserve">       </w:t>
    </w:r>
    <w:r>
      <w:rPr>
        <w:rFonts w:ascii="Arial" w:hAnsi="Arial" w:cs="Arial" w:hint="eastAsia"/>
        <w:color w:val="000000"/>
        <w:kern w:val="0"/>
        <w:sz w:val="25"/>
        <w:szCs w:val="25"/>
      </w:rPr>
      <w:t>邮箱：</w:t>
    </w:r>
    <w:r>
      <w:rPr>
        <w:rFonts w:ascii="Arial" w:hAnsi="Arial" w:cs="Arial" w:hint="eastAsia"/>
        <w:color w:val="000000"/>
        <w:kern w:val="0"/>
        <w:sz w:val="25"/>
        <w:szCs w:val="25"/>
      </w:rPr>
      <w:t xml:space="preserve"> SZLED888@163.COM </w:t>
    </w:r>
  </w:p>
  <w:p w:rsidR="005B5C81" w:rsidRPr="00A32FB1" w:rsidRDefault="005B5C81" w:rsidP="005B5C81">
    <w:pPr>
      <w:autoSpaceDE w:val="0"/>
      <w:autoSpaceDN w:val="0"/>
      <w:adjustRightInd w:val="0"/>
      <w:snapToGrid w:val="0"/>
      <w:jc w:val="left"/>
      <w:rPr>
        <w:rFonts w:ascii="Arial" w:hAnsi="Arial" w:cs="Arial"/>
        <w:color w:val="000000"/>
        <w:kern w:val="0"/>
        <w:sz w:val="25"/>
        <w:szCs w:val="25"/>
      </w:rPr>
    </w:pPr>
    <w:r>
      <w:rPr>
        <w:rFonts w:ascii="Arial" w:hAnsi="Arial" w:cs="Arial" w:hint="eastAsia"/>
        <w:color w:val="000000"/>
        <w:kern w:val="0"/>
        <w:sz w:val="25"/>
        <w:szCs w:val="25"/>
      </w:rPr>
      <w:t>地址：中国广东省深圳市宝安区福永镇大洋开发区福安路盈豪</w:t>
    </w:r>
    <w:proofErr w:type="gramStart"/>
    <w:r>
      <w:rPr>
        <w:rFonts w:ascii="Arial" w:hAnsi="Arial" w:cs="Arial" w:hint="eastAsia"/>
        <w:color w:val="000000"/>
        <w:kern w:val="0"/>
        <w:sz w:val="25"/>
        <w:szCs w:val="25"/>
      </w:rPr>
      <w:t>盛工业</w:t>
    </w:r>
    <w:proofErr w:type="gramEnd"/>
    <w:r>
      <w:rPr>
        <w:rFonts w:ascii="Arial" w:hAnsi="Arial" w:cs="Arial" w:hint="eastAsia"/>
        <w:color w:val="000000"/>
        <w:kern w:val="0"/>
        <w:sz w:val="25"/>
        <w:szCs w:val="25"/>
      </w:rPr>
      <w:t>园</w:t>
    </w:r>
    <w:r>
      <w:rPr>
        <w:rFonts w:ascii="Arial" w:hAnsi="Arial" w:cs="Arial" w:hint="eastAsia"/>
        <w:color w:val="000000"/>
        <w:kern w:val="0"/>
        <w:sz w:val="25"/>
        <w:szCs w:val="25"/>
      </w:rPr>
      <w:t>A</w:t>
    </w:r>
    <w:r>
      <w:rPr>
        <w:rFonts w:ascii="Arial" w:hAnsi="Arial" w:cs="Arial" w:hint="eastAsia"/>
        <w:color w:val="000000"/>
        <w:kern w:val="0"/>
        <w:sz w:val="25"/>
        <w:szCs w:val="25"/>
      </w:rPr>
      <w:t>栋</w:t>
    </w:r>
  </w:p>
  <w:p w:rsidR="00CB0B68" w:rsidRDefault="00CB0B68" w:rsidP="005F0725">
    <w:pPr>
      <w:pStyle w:val="a6"/>
      <w:jc w:val="center"/>
      <w:rPr>
        <w:rStyle w:val="a7"/>
        <w:sz w:val="30"/>
        <w:szCs w:val="30"/>
      </w:rPr>
    </w:pPr>
  </w:p>
  <w:p w:rsidR="00CB0B68" w:rsidRPr="00717E3A" w:rsidRDefault="00CB0B68" w:rsidP="005F0725">
    <w:pPr>
      <w:pStyle w:val="a6"/>
      <w:jc w:val="center"/>
      <w:rPr>
        <w:sz w:val="30"/>
        <w:szCs w:val="30"/>
      </w:rPr>
    </w:pPr>
    <w:r w:rsidRPr="00717E3A">
      <w:rPr>
        <w:rStyle w:val="a7"/>
        <w:rFonts w:hint="eastAsia"/>
        <w:sz w:val="30"/>
        <w:szCs w:val="30"/>
      </w:rPr>
      <w:t>PAGE</w:t>
    </w:r>
    <w:r w:rsidRPr="00717E3A">
      <w:rPr>
        <w:rStyle w:val="a7"/>
        <w:rFonts w:hint="eastAsia"/>
        <w:sz w:val="30"/>
        <w:szCs w:val="30"/>
      </w:rPr>
      <w:t xml:space="preserve">　</w:t>
    </w:r>
    <w:r w:rsidR="005F1265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PAGE </w:instrText>
    </w:r>
    <w:r w:rsidR="005F1265" w:rsidRPr="00717E3A">
      <w:rPr>
        <w:rStyle w:val="a7"/>
        <w:sz w:val="30"/>
        <w:szCs w:val="30"/>
      </w:rPr>
      <w:fldChar w:fldCharType="separate"/>
    </w:r>
    <w:r w:rsidR="00A66A8A">
      <w:rPr>
        <w:rStyle w:val="a7"/>
        <w:noProof/>
        <w:sz w:val="30"/>
        <w:szCs w:val="30"/>
      </w:rPr>
      <w:t>7</w:t>
    </w:r>
    <w:r w:rsidR="005F1265" w:rsidRPr="00717E3A">
      <w:rPr>
        <w:rStyle w:val="a7"/>
        <w:sz w:val="30"/>
        <w:szCs w:val="30"/>
      </w:rPr>
      <w:fldChar w:fldCharType="end"/>
    </w:r>
    <w:r w:rsidRPr="00717E3A">
      <w:rPr>
        <w:rStyle w:val="a7"/>
        <w:rFonts w:hint="eastAsia"/>
        <w:sz w:val="30"/>
        <w:szCs w:val="30"/>
      </w:rPr>
      <w:t>/</w:t>
    </w:r>
    <w:r w:rsidR="005F1265" w:rsidRPr="00717E3A">
      <w:rPr>
        <w:rStyle w:val="a7"/>
        <w:sz w:val="30"/>
        <w:szCs w:val="30"/>
      </w:rPr>
      <w:fldChar w:fldCharType="begin"/>
    </w:r>
    <w:r w:rsidRPr="00717E3A">
      <w:rPr>
        <w:rStyle w:val="a7"/>
        <w:sz w:val="30"/>
        <w:szCs w:val="30"/>
      </w:rPr>
      <w:instrText xml:space="preserve"> NUMPAGES </w:instrText>
    </w:r>
    <w:r w:rsidR="005F1265" w:rsidRPr="00717E3A">
      <w:rPr>
        <w:rStyle w:val="a7"/>
        <w:sz w:val="30"/>
        <w:szCs w:val="30"/>
      </w:rPr>
      <w:fldChar w:fldCharType="separate"/>
    </w:r>
    <w:r w:rsidR="00A66A8A">
      <w:rPr>
        <w:rStyle w:val="a7"/>
        <w:noProof/>
        <w:sz w:val="30"/>
        <w:szCs w:val="30"/>
      </w:rPr>
      <w:t>8</w:t>
    </w:r>
    <w:r w:rsidR="005F1265" w:rsidRPr="00717E3A">
      <w:rPr>
        <w:rStyle w:val="a7"/>
        <w:sz w:val="30"/>
        <w:szCs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A4B" w:rsidRDefault="00180A4B">
      <w:r>
        <w:separator/>
      </w:r>
    </w:p>
  </w:footnote>
  <w:footnote w:type="continuationSeparator" w:id="0">
    <w:p w:rsidR="00180A4B" w:rsidRDefault="00180A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79" w:rsidRPr="00E50F84" w:rsidRDefault="007716C6" w:rsidP="00283179">
    <w:pPr>
      <w:ind w:firstLineChars="150" w:firstLine="600"/>
      <w:rPr>
        <w:b/>
        <w:sz w:val="50"/>
        <w:szCs w:val="50"/>
      </w:rPr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-46990</wp:posOffset>
          </wp:positionV>
          <wp:extent cx="1552575" cy="504825"/>
          <wp:effectExtent l="19050" t="0" r="9525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3179">
      <w:rPr>
        <w:rFonts w:hint="eastAsia"/>
        <w:sz w:val="40"/>
        <w:szCs w:val="40"/>
      </w:rPr>
      <w:t xml:space="preserve">         </w:t>
    </w:r>
    <w:r w:rsidR="00283179" w:rsidRPr="00E50F84">
      <w:rPr>
        <w:rFonts w:hint="eastAsia"/>
        <w:b/>
        <w:sz w:val="50"/>
        <w:szCs w:val="50"/>
      </w:rPr>
      <w:t>深圳市巨能光电有限公司</w:t>
    </w:r>
  </w:p>
  <w:p w:rsidR="00283179" w:rsidRPr="00091540" w:rsidRDefault="00283179" w:rsidP="00283179">
    <w:pPr>
      <w:ind w:firstLineChars="100" w:firstLine="320"/>
      <w:rPr>
        <w:sz w:val="32"/>
        <w:szCs w:val="32"/>
      </w:rPr>
    </w:pPr>
    <w:proofErr w:type="gramStart"/>
    <w:r w:rsidRPr="00091540">
      <w:rPr>
        <w:sz w:val="32"/>
        <w:szCs w:val="32"/>
      </w:rPr>
      <w:t>SHENZHEN  HIPOWER</w:t>
    </w:r>
    <w:proofErr w:type="gramEnd"/>
    <w:r w:rsidRPr="00091540">
      <w:rPr>
        <w:sz w:val="32"/>
        <w:szCs w:val="32"/>
      </w:rPr>
      <w:t xml:space="preserve"> OPTOELECTRONIC CO., LTD</w:t>
    </w:r>
  </w:p>
  <w:p w:rsidR="00CB0B68" w:rsidRDefault="00CB0B68" w:rsidP="00E17180">
    <w:pPr>
      <w:pStyle w:val="a5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760A7"/>
    <w:multiLevelType w:val="hybridMultilevel"/>
    <w:tmpl w:val="42A297C8"/>
    <w:lvl w:ilvl="0" w:tplc="63F2D22A">
      <w:start w:val="1"/>
      <w:numFmt w:val="decimal"/>
      <w:lvlText w:val="%1、"/>
      <w:lvlJc w:val="left"/>
      <w:pPr>
        <w:tabs>
          <w:tab w:val="num" w:pos="763"/>
        </w:tabs>
        <w:ind w:left="763" w:hanging="360"/>
      </w:pPr>
      <w:rPr>
        <w:rFonts w:ascii="Times New RomanPSMT" w:hAnsi="Times New RomanPSMT" w:cs="Times New RomanPSMT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abstractNum w:abstractNumId="1">
    <w:nsid w:val="61AD0468"/>
    <w:multiLevelType w:val="hybridMultilevel"/>
    <w:tmpl w:val="86EC7FAE"/>
    <w:lvl w:ilvl="0" w:tplc="DEAAC72C">
      <w:start w:val="6"/>
      <w:numFmt w:val="decimal"/>
      <w:lvlText w:val="%1"/>
      <w:lvlJc w:val="left"/>
      <w:pPr>
        <w:tabs>
          <w:tab w:val="num" w:pos="763"/>
        </w:tabs>
        <w:ind w:left="76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43"/>
        </w:tabs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03"/>
        </w:tabs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63"/>
        </w:tabs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83"/>
        </w:tabs>
        <w:ind w:left="41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0F84"/>
    <w:rsid w:val="000065C6"/>
    <w:rsid w:val="00010D02"/>
    <w:rsid w:val="00020454"/>
    <w:rsid w:val="000246AB"/>
    <w:rsid w:val="00026AC7"/>
    <w:rsid w:val="00027C5E"/>
    <w:rsid w:val="00032D39"/>
    <w:rsid w:val="00035C31"/>
    <w:rsid w:val="00036DB4"/>
    <w:rsid w:val="00044AC9"/>
    <w:rsid w:val="00047B0F"/>
    <w:rsid w:val="0005741E"/>
    <w:rsid w:val="00064FD8"/>
    <w:rsid w:val="00086447"/>
    <w:rsid w:val="000872B5"/>
    <w:rsid w:val="00091540"/>
    <w:rsid w:val="000A73F4"/>
    <w:rsid w:val="000C1E50"/>
    <w:rsid w:val="000D5F91"/>
    <w:rsid w:val="000D6F7D"/>
    <w:rsid w:val="000E48CF"/>
    <w:rsid w:val="000F030F"/>
    <w:rsid w:val="000F06C6"/>
    <w:rsid w:val="001005D1"/>
    <w:rsid w:val="00107D89"/>
    <w:rsid w:val="00112096"/>
    <w:rsid w:val="0011222C"/>
    <w:rsid w:val="00114109"/>
    <w:rsid w:val="00115A53"/>
    <w:rsid w:val="00117F48"/>
    <w:rsid w:val="0012731D"/>
    <w:rsid w:val="00132C60"/>
    <w:rsid w:val="00134201"/>
    <w:rsid w:val="00142BC7"/>
    <w:rsid w:val="001433BE"/>
    <w:rsid w:val="001434DE"/>
    <w:rsid w:val="00150FEF"/>
    <w:rsid w:val="00162CAE"/>
    <w:rsid w:val="00164050"/>
    <w:rsid w:val="00166339"/>
    <w:rsid w:val="00171A10"/>
    <w:rsid w:val="00171C3E"/>
    <w:rsid w:val="0017372F"/>
    <w:rsid w:val="00175448"/>
    <w:rsid w:val="00180A4B"/>
    <w:rsid w:val="00183947"/>
    <w:rsid w:val="00185A6F"/>
    <w:rsid w:val="001922F2"/>
    <w:rsid w:val="001925D6"/>
    <w:rsid w:val="001A2823"/>
    <w:rsid w:val="001B3367"/>
    <w:rsid w:val="001C279B"/>
    <w:rsid w:val="001C2ADE"/>
    <w:rsid w:val="001C3E24"/>
    <w:rsid w:val="001C44C3"/>
    <w:rsid w:val="001E03A2"/>
    <w:rsid w:val="001E7B56"/>
    <w:rsid w:val="001F7DDF"/>
    <w:rsid w:val="00203A41"/>
    <w:rsid w:val="00206B0F"/>
    <w:rsid w:val="00230BE8"/>
    <w:rsid w:val="002376DE"/>
    <w:rsid w:val="002430EF"/>
    <w:rsid w:val="0024720D"/>
    <w:rsid w:val="0024751A"/>
    <w:rsid w:val="00274E89"/>
    <w:rsid w:val="00276597"/>
    <w:rsid w:val="00283179"/>
    <w:rsid w:val="002A74BD"/>
    <w:rsid w:val="002C1B4D"/>
    <w:rsid w:val="002E5600"/>
    <w:rsid w:val="002F0DC9"/>
    <w:rsid w:val="002F329F"/>
    <w:rsid w:val="002F3845"/>
    <w:rsid w:val="002F5C76"/>
    <w:rsid w:val="00310154"/>
    <w:rsid w:val="003123E4"/>
    <w:rsid w:val="00316559"/>
    <w:rsid w:val="003176F8"/>
    <w:rsid w:val="003204D2"/>
    <w:rsid w:val="003207A3"/>
    <w:rsid w:val="00324E2B"/>
    <w:rsid w:val="00326E03"/>
    <w:rsid w:val="003314B4"/>
    <w:rsid w:val="00344127"/>
    <w:rsid w:val="003520DD"/>
    <w:rsid w:val="00354148"/>
    <w:rsid w:val="00361746"/>
    <w:rsid w:val="003917E9"/>
    <w:rsid w:val="00394E1B"/>
    <w:rsid w:val="003A025F"/>
    <w:rsid w:val="003A6006"/>
    <w:rsid w:val="003C49A0"/>
    <w:rsid w:val="003D57EB"/>
    <w:rsid w:val="003E1C0E"/>
    <w:rsid w:val="003F4D22"/>
    <w:rsid w:val="003F790F"/>
    <w:rsid w:val="00401BD5"/>
    <w:rsid w:val="0041253D"/>
    <w:rsid w:val="004236B2"/>
    <w:rsid w:val="00423FEA"/>
    <w:rsid w:val="0042531C"/>
    <w:rsid w:val="00426727"/>
    <w:rsid w:val="00431811"/>
    <w:rsid w:val="00443F95"/>
    <w:rsid w:val="0045379E"/>
    <w:rsid w:val="00456C11"/>
    <w:rsid w:val="0045703C"/>
    <w:rsid w:val="004728F4"/>
    <w:rsid w:val="004754FB"/>
    <w:rsid w:val="004808AD"/>
    <w:rsid w:val="004812CE"/>
    <w:rsid w:val="00491117"/>
    <w:rsid w:val="00491CA9"/>
    <w:rsid w:val="004A1C9D"/>
    <w:rsid w:val="004A3FFC"/>
    <w:rsid w:val="004B3AE3"/>
    <w:rsid w:val="004B468D"/>
    <w:rsid w:val="004C78B1"/>
    <w:rsid w:val="004D0749"/>
    <w:rsid w:val="004D3E8C"/>
    <w:rsid w:val="004D7903"/>
    <w:rsid w:val="004E78AB"/>
    <w:rsid w:val="004F6639"/>
    <w:rsid w:val="00511463"/>
    <w:rsid w:val="00511E1F"/>
    <w:rsid w:val="00520F26"/>
    <w:rsid w:val="00520F6F"/>
    <w:rsid w:val="00527859"/>
    <w:rsid w:val="00530DB8"/>
    <w:rsid w:val="00532091"/>
    <w:rsid w:val="00537CDB"/>
    <w:rsid w:val="005467EE"/>
    <w:rsid w:val="005553B8"/>
    <w:rsid w:val="005642C5"/>
    <w:rsid w:val="00566DD5"/>
    <w:rsid w:val="00574380"/>
    <w:rsid w:val="00574B5F"/>
    <w:rsid w:val="00576B9F"/>
    <w:rsid w:val="005965E4"/>
    <w:rsid w:val="005A186A"/>
    <w:rsid w:val="005A6CC6"/>
    <w:rsid w:val="005B5C81"/>
    <w:rsid w:val="005B67AA"/>
    <w:rsid w:val="005B6D9E"/>
    <w:rsid w:val="005C0225"/>
    <w:rsid w:val="005C0685"/>
    <w:rsid w:val="005C5D7B"/>
    <w:rsid w:val="005C6518"/>
    <w:rsid w:val="005C6B96"/>
    <w:rsid w:val="005D2F7B"/>
    <w:rsid w:val="005D7238"/>
    <w:rsid w:val="005E65C9"/>
    <w:rsid w:val="005F0454"/>
    <w:rsid w:val="005F0725"/>
    <w:rsid w:val="005F1265"/>
    <w:rsid w:val="006013DC"/>
    <w:rsid w:val="00601FD9"/>
    <w:rsid w:val="0060238F"/>
    <w:rsid w:val="00602D41"/>
    <w:rsid w:val="00607CC2"/>
    <w:rsid w:val="00607CCD"/>
    <w:rsid w:val="00610D90"/>
    <w:rsid w:val="0061243F"/>
    <w:rsid w:val="00614E99"/>
    <w:rsid w:val="00621E97"/>
    <w:rsid w:val="00630054"/>
    <w:rsid w:val="0063259D"/>
    <w:rsid w:val="00634CB2"/>
    <w:rsid w:val="0063537E"/>
    <w:rsid w:val="00635906"/>
    <w:rsid w:val="00647BF8"/>
    <w:rsid w:val="00653590"/>
    <w:rsid w:val="00655295"/>
    <w:rsid w:val="006643BD"/>
    <w:rsid w:val="00664CC2"/>
    <w:rsid w:val="006655FA"/>
    <w:rsid w:val="00674A51"/>
    <w:rsid w:val="00682580"/>
    <w:rsid w:val="0069041C"/>
    <w:rsid w:val="00690445"/>
    <w:rsid w:val="00690466"/>
    <w:rsid w:val="00694508"/>
    <w:rsid w:val="00694B1A"/>
    <w:rsid w:val="0069526A"/>
    <w:rsid w:val="00696F1C"/>
    <w:rsid w:val="00696F22"/>
    <w:rsid w:val="006B3682"/>
    <w:rsid w:val="006B5944"/>
    <w:rsid w:val="006C2713"/>
    <w:rsid w:val="006C3FE7"/>
    <w:rsid w:val="006D7CD9"/>
    <w:rsid w:val="006E01E1"/>
    <w:rsid w:val="006E3508"/>
    <w:rsid w:val="006E6859"/>
    <w:rsid w:val="006F1C84"/>
    <w:rsid w:val="00717E3A"/>
    <w:rsid w:val="00732A64"/>
    <w:rsid w:val="0073562F"/>
    <w:rsid w:val="007369F9"/>
    <w:rsid w:val="00742919"/>
    <w:rsid w:val="007457EF"/>
    <w:rsid w:val="00745921"/>
    <w:rsid w:val="00746665"/>
    <w:rsid w:val="00754F71"/>
    <w:rsid w:val="007655BE"/>
    <w:rsid w:val="007659A2"/>
    <w:rsid w:val="007716C6"/>
    <w:rsid w:val="007724F2"/>
    <w:rsid w:val="007747F9"/>
    <w:rsid w:val="0077591F"/>
    <w:rsid w:val="00780024"/>
    <w:rsid w:val="007827E4"/>
    <w:rsid w:val="00784205"/>
    <w:rsid w:val="007922DF"/>
    <w:rsid w:val="00792962"/>
    <w:rsid w:val="00795582"/>
    <w:rsid w:val="00796E92"/>
    <w:rsid w:val="007A2330"/>
    <w:rsid w:val="007A2EB9"/>
    <w:rsid w:val="007D19B0"/>
    <w:rsid w:val="007D323C"/>
    <w:rsid w:val="007F58E0"/>
    <w:rsid w:val="008009F1"/>
    <w:rsid w:val="00804212"/>
    <w:rsid w:val="008178E3"/>
    <w:rsid w:val="00830993"/>
    <w:rsid w:val="00835369"/>
    <w:rsid w:val="00837EBE"/>
    <w:rsid w:val="0086184F"/>
    <w:rsid w:val="008620D4"/>
    <w:rsid w:val="00865D59"/>
    <w:rsid w:val="00867BEF"/>
    <w:rsid w:val="00872C07"/>
    <w:rsid w:val="00876E03"/>
    <w:rsid w:val="008924C7"/>
    <w:rsid w:val="00896DF7"/>
    <w:rsid w:val="008A00F2"/>
    <w:rsid w:val="008C0127"/>
    <w:rsid w:val="008C1017"/>
    <w:rsid w:val="008C3BEE"/>
    <w:rsid w:val="008C71FC"/>
    <w:rsid w:val="008E2199"/>
    <w:rsid w:val="008E35BE"/>
    <w:rsid w:val="008F311B"/>
    <w:rsid w:val="00903F64"/>
    <w:rsid w:val="00911E9D"/>
    <w:rsid w:val="00951FE3"/>
    <w:rsid w:val="009550B8"/>
    <w:rsid w:val="00956D67"/>
    <w:rsid w:val="00957854"/>
    <w:rsid w:val="009659FD"/>
    <w:rsid w:val="009769E9"/>
    <w:rsid w:val="009775B4"/>
    <w:rsid w:val="00977AB3"/>
    <w:rsid w:val="00983390"/>
    <w:rsid w:val="009910CA"/>
    <w:rsid w:val="00991651"/>
    <w:rsid w:val="00994C53"/>
    <w:rsid w:val="0099654A"/>
    <w:rsid w:val="009A01A1"/>
    <w:rsid w:val="009A318E"/>
    <w:rsid w:val="009A59EA"/>
    <w:rsid w:val="009B08FF"/>
    <w:rsid w:val="009F2395"/>
    <w:rsid w:val="00A009B8"/>
    <w:rsid w:val="00A14EEB"/>
    <w:rsid w:val="00A20FBD"/>
    <w:rsid w:val="00A32FB1"/>
    <w:rsid w:val="00A404D1"/>
    <w:rsid w:val="00A43BF0"/>
    <w:rsid w:val="00A452B8"/>
    <w:rsid w:val="00A529E1"/>
    <w:rsid w:val="00A54135"/>
    <w:rsid w:val="00A56E80"/>
    <w:rsid w:val="00A57CA4"/>
    <w:rsid w:val="00A66A8A"/>
    <w:rsid w:val="00A70174"/>
    <w:rsid w:val="00A71FE7"/>
    <w:rsid w:val="00A73395"/>
    <w:rsid w:val="00A73E49"/>
    <w:rsid w:val="00A859ED"/>
    <w:rsid w:val="00A86F96"/>
    <w:rsid w:val="00A8785F"/>
    <w:rsid w:val="00A90283"/>
    <w:rsid w:val="00A91A4B"/>
    <w:rsid w:val="00AA1361"/>
    <w:rsid w:val="00AA16BF"/>
    <w:rsid w:val="00AA710C"/>
    <w:rsid w:val="00AB71F0"/>
    <w:rsid w:val="00AC00B7"/>
    <w:rsid w:val="00AC2282"/>
    <w:rsid w:val="00AC335D"/>
    <w:rsid w:val="00AC4188"/>
    <w:rsid w:val="00AD65F3"/>
    <w:rsid w:val="00B05E21"/>
    <w:rsid w:val="00B114D0"/>
    <w:rsid w:val="00B11520"/>
    <w:rsid w:val="00B11D4B"/>
    <w:rsid w:val="00B15D28"/>
    <w:rsid w:val="00B2197B"/>
    <w:rsid w:val="00B2423A"/>
    <w:rsid w:val="00B26C9D"/>
    <w:rsid w:val="00B27195"/>
    <w:rsid w:val="00B340D6"/>
    <w:rsid w:val="00B45213"/>
    <w:rsid w:val="00B46F5D"/>
    <w:rsid w:val="00B50A8B"/>
    <w:rsid w:val="00B52C83"/>
    <w:rsid w:val="00B5383C"/>
    <w:rsid w:val="00B5534E"/>
    <w:rsid w:val="00B66D25"/>
    <w:rsid w:val="00B71D05"/>
    <w:rsid w:val="00B75B27"/>
    <w:rsid w:val="00B772A4"/>
    <w:rsid w:val="00B87BAD"/>
    <w:rsid w:val="00B9620B"/>
    <w:rsid w:val="00BA19CD"/>
    <w:rsid w:val="00BC3D4B"/>
    <w:rsid w:val="00BC5892"/>
    <w:rsid w:val="00BC7AD8"/>
    <w:rsid w:val="00BC7DEA"/>
    <w:rsid w:val="00BD1B15"/>
    <w:rsid w:val="00BE582B"/>
    <w:rsid w:val="00BE7AC2"/>
    <w:rsid w:val="00BF0E9A"/>
    <w:rsid w:val="00BF2F98"/>
    <w:rsid w:val="00C01464"/>
    <w:rsid w:val="00C16C45"/>
    <w:rsid w:val="00C32327"/>
    <w:rsid w:val="00C3351E"/>
    <w:rsid w:val="00C36EAF"/>
    <w:rsid w:val="00C401C8"/>
    <w:rsid w:val="00C430E9"/>
    <w:rsid w:val="00C5185D"/>
    <w:rsid w:val="00C567E8"/>
    <w:rsid w:val="00C77589"/>
    <w:rsid w:val="00C77CE3"/>
    <w:rsid w:val="00C8338F"/>
    <w:rsid w:val="00C84507"/>
    <w:rsid w:val="00C859C3"/>
    <w:rsid w:val="00C86B4E"/>
    <w:rsid w:val="00CA2347"/>
    <w:rsid w:val="00CA48E8"/>
    <w:rsid w:val="00CA6F40"/>
    <w:rsid w:val="00CB0B68"/>
    <w:rsid w:val="00CB4EED"/>
    <w:rsid w:val="00CB5BE3"/>
    <w:rsid w:val="00CC2080"/>
    <w:rsid w:val="00CD45A0"/>
    <w:rsid w:val="00CE018D"/>
    <w:rsid w:val="00CF1CE5"/>
    <w:rsid w:val="00D03D18"/>
    <w:rsid w:val="00D05A62"/>
    <w:rsid w:val="00D220BB"/>
    <w:rsid w:val="00D35DDA"/>
    <w:rsid w:val="00D45246"/>
    <w:rsid w:val="00D453EF"/>
    <w:rsid w:val="00D67CFF"/>
    <w:rsid w:val="00D7596A"/>
    <w:rsid w:val="00D807C3"/>
    <w:rsid w:val="00D91474"/>
    <w:rsid w:val="00DD308C"/>
    <w:rsid w:val="00DD63E4"/>
    <w:rsid w:val="00DD6DC8"/>
    <w:rsid w:val="00DD75F7"/>
    <w:rsid w:val="00DE009F"/>
    <w:rsid w:val="00DE3BE9"/>
    <w:rsid w:val="00DE78D5"/>
    <w:rsid w:val="00DF00E9"/>
    <w:rsid w:val="00DF1583"/>
    <w:rsid w:val="00DF1B83"/>
    <w:rsid w:val="00DF3757"/>
    <w:rsid w:val="00DF6634"/>
    <w:rsid w:val="00DF7F5C"/>
    <w:rsid w:val="00E054C4"/>
    <w:rsid w:val="00E1033E"/>
    <w:rsid w:val="00E13744"/>
    <w:rsid w:val="00E14A71"/>
    <w:rsid w:val="00E160E9"/>
    <w:rsid w:val="00E17180"/>
    <w:rsid w:val="00E201A8"/>
    <w:rsid w:val="00E20725"/>
    <w:rsid w:val="00E21E05"/>
    <w:rsid w:val="00E2689B"/>
    <w:rsid w:val="00E33F84"/>
    <w:rsid w:val="00E340F4"/>
    <w:rsid w:val="00E4132C"/>
    <w:rsid w:val="00E50F84"/>
    <w:rsid w:val="00E52703"/>
    <w:rsid w:val="00E53298"/>
    <w:rsid w:val="00E677F2"/>
    <w:rsid w:val="00E835D5"/>
    <w:rsid w:val="00E84D74"/>
    <w:rsid w:val="00EA354F"/>
    <w:rsid w:val="00EA5295"/>
    <w:rsid w:val="00EB6A8C"/>
    <w:rsid w:val="00EC6E8F"/>
    <w:rsid w:val="00EE39BB"/>
    <w:rsid w:val="00EF0FB2"/>
    <w:rsid w:val="00EF70D6"/>
    <w:rsid w:val="00EF763D"/>
    <w:rsid w:val="00F03DE2"/>
    <w:rsid w:val="00F122E2"/>
    <w:rsid w:val="00F12BD3"/>
    <w:rsid w:val="00F21D47"/>
    <w:rsid w:val="00F32D9F"/>
    <w:rsid w:val="00F424B7"/>
    <w:rsid w:val="00F432A0"/>
    <w:rsid w:val="00F4548F"/>
    <w:rsid w:val="00F6046C"/>
    <w:rsid w:val="00F618B5"/>
    <w:rsid w:val="00F66E0E"/>
    <w:rsid w:val="00FB0B7E"/>
    <w:rsid w:val="00FB3FC7"/>
    <w:rsid w:val="00FB6002"/>
    <w:rsid w:val="00FD36A2"/>
    <w:rsid w:val="00FD60D8"/>
    <w:rsid w:val="00FE6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F8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45379E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22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11222C"/>
    <w:rPr>
      <w:color w:val="0000FF"/>
      <w:u w:val="single"/>
    </w:rPr>
  </w:style>
  <w:style w:type="paragraph" w:styleId="a5">
    <w:name w:val="header"/>
    <w:basedOn w:val="a"/>
    <w:rsid w:val="001B33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1B33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717E3A"/>
  </w:style>
  <w:style w:type="character" w:customStyle="1" w:styleId="highlight">
    <w:name w:val="highlight"/>
    <w:basedOn w:val="a0"/>
    <w:rsid w:val="00E340F4"/>
  </w:style>
  <w:style w:type="paragraph" w:styleId="a8">
    <w:name w:val="Normal (Web)"/>
    <w:basedOn w:val="a"/>
    <w:rsid w:val="00171A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EF0FB2"/>
    <w:rPr>
      <w:sz w:val="18"/>
      <w:szCs w:val="18"/>
    </w:rPr>
  </w:style>
  <w:style w:type="character" w:customStyle="1" w:styleId="Char">
    <w:name w:val="批注框文本 Char"/>
    <w:basedOn w:val="a0"/>
    <w:link w:val="a9"/>
    <w:rsid w:val="00EF0F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powerLE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284</Words>
  <Characters>1623</Characters>
  <Application>Microsoft Office Word</Application>
  <DocSecurity>0</DocSecurity>
  <Lines>13</Lines>
  <Paragraphs>3</Paragraphs>
  <ScaleCrop>false</ScaleCrop>
  <Company>微软中国</Company>
  <LinksUpToDate>false</LinksUpToDate>
  <CharactersWithSpaces>1904</CharactersWithSpaces>
  <SharedDoc>false</SharedDoc>
  <HLinks>
    <vt:vector size="6" baseType="variant">
      <vt:variant>
        <vt:i4>3997749</vt:i4>
      </vt:variant>
      <vt:variant>
        <vt:i4>0</vt:i4>
      </vt:variant>
      <vt:variant>
        <vt:i4>0</vt:i4>
      </vt:variant>
      <vt:variant>
        <vt:i4>5</vt:i4>
      </vt:variant>
      <vt:variant>
        <vt:lpwstr>http://www.hipowerled.com/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深圳市巨能光电有限公司</dc:title>
  <dc:creator>微软用户</dc:creator>
  <cp:lastModifiedBy>Administrator</cp:lastModifiedBy>
  <cp:revision>9</cp:revision>
  <cp:lastPrinted>2015-07-23T03:21:00Z</cp:lastPrinted>
  <dcterms:created xsi:type="dcterms:W3CDTF">2018-11-14T02:33:00Z</dcterms:created>
  <dcterms:modified xsi:type="dcterms:W3CDTF">2018-11-20T03:13:00Z</dcterms:modified>
</cp:coreProperties>
</file>